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2" w:rsidRPr="007705B2" w:rsidRDefault="00265BC5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in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&#10;Муниципальный вестник Кутушевского сельсовета&#10;"/>
          </v:shape>
        </w:pict>
      </w: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</w:rPr>
      </w:pPr>
      <w:r w:rsidRPr="007705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ПЕРИОДИЧЕСКОЕ ПЕЧАТНОЕ ИЗДАНИЕ – ИНФОРМАЦИОННЫЙ БЮЛЛЕТЕНЬ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СОВЕТА ДЕПУТАТОВ И АДМИНИСТРАЦИИ МУНИЦИПАЛЬНОГО ОБРАЗОВАНИЯ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КУТУШЕВСКИЙ СЕЛЬСОВЕТ НОВОСЕРГИЕВСКОГО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>Адрес издателя и редакции: 461218, Оренбургская  область,                                       Тираж 8 экз.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район, с.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, ул. </w:t>
      </w:r>
      <w:proofErr w:type="gramStart"/>
      <w:r w:rsidRPr="007705B2">
        <w:rPr>
          <w:rFonts w:ascii="Times New Roman" w:eastAsia="Times New Roman" w:hAnsi="Times New Roman" w:cs="Times New Roman"/>
          <w:b/>
          <w:i/>
        </w:rPr>
        <w:t>Степная</w:t>
      </w:r>
      <w:proofErr w:type="gramEnd"/>
      <w:r w:rsidRPr="007705B2">
        <w:rPr>
          <w:rFonts w:ascii="Times New Roman" w:eastAsia="Times New Roman" w:hAnsi="Times New Roman" w:cs="Times New Roman"/>
          <w:b/>
          <w:i/>
        </w:rPr>
        <w:t>, д.2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Учредителями Вестника являются Совет депутатов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 и администрация муниципального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Распространяется бесплатно                                                                          </w:t>
      </w:r>
      <w:r w:rsidR="00994A7D">
        <w:rPr>
          <w:rFonts w:ascii="Times New Roman" w:eastAsia="Times New Roman" w:hAnsi="Times New Roman" w:cs="Times New Roman"/>
          <w:b/>
        </w:rPr>
        <w:t>29</w:t>
      </w:r>
      <w:r w:rsidR="00232386">
        <w:rPr>
          <w:rFonts w:ascii="Times New Roman" w:eastAsia="Times New Roman" w:hAnsi="Times New Roman" w:cs="Times New Roman"/>
          <w:b/>
        </w:rPr>
        <w:t>.1</w:t>
      </w:r>
      <w:r w:rsidR="00D97203">
        <w:rPr>
          <w:rFonts w:ascii="Times New Roman" w:eastAsia="Times New Roman" w:hAnsi="Times New Roman" w:cs="Times New Roman"/>
          <w:b/>
        </w:rPr>
        <w:t>2</w:t>
      </w:r>
      <w:r w:rsidRPr="007705B2">
        <w:rPr>
          <w:rFonts w:ascii="Times New Roman" w:eastAsia="Times New Roman" w:hAnsi="Times New Roman" w:cs="Times New Roman"/>
          <w:b/>
        </w:rPr>
        <w:t>.2023 года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7705B2" w:rsidRPr="007705B2" w:rsidSect="00D30CF7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568" w:right="707" w:bottom="0" w:left="1122" w:header="709" w:footer="307" w:gutter="0"/>
          <w:cols w:space="708" w:equalWidth="0">
            <w:col w:w="10077" w:space="708"/>
          </w:cols>
          <w:titlePg/>
          <w:docGrid w:linePitch="360"/>
        </w:sectPr>
      </w:pPr>
      <w:r w:rsidRPr="007705B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05B2" w:rsidRPr="007705B2" w:rsidRDefault="007705B2" w:rsidP="00CD358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</w:rPr>
        <w:t>РАЗДЕЛ «НОРМАТИВНЫЕ ПРАВОВЫЕ АКТЫ»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 ОБРАЗОВАНИЯ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КУТУШЕВСКИЙ СЕЛЬСОВЕТ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НОВОСЕРГИЕВСКОГО РАЙОНА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ОРЕНБУРГСКОЙ ОБЛАСТИ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20.12.2023 № 50-п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с. </w:t>
      </w:r>
      <w:proofErr w:type="spellStart"/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Кутуш</w:t>
      </w:r>
      <w:proofErr w:type="spellEnd"/>
    </w:p>
    <w:p w:rsidR="00D97203" w:rsidRPr="00D97203" w:rsidRDefault="00D97203" w:rsidP="00CD358A">
      <w:pPr>
        <w:spacing w:after="0"/>
        <w:ind w:right="48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</w:t>
      </w:r>
      <w:proofErr w:type="gramStart"/>
      <w:r w:rsidRPr="00D97203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proofErr w:type="gramEnd"/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законом ценностям на 2024 год </w:t>
      </w:r>
      <w:proofErr w:type="gramStart"/>
      <w:r w:rsidRPr="00D9720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D9720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контроля на территории муниципального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97203" w:rsidRPr="00D97203" w:rsidRDefault="00D97203" w:rsidP="00CD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97203" w:rsidRPr="00D97203" w:rsidRDefault="00D97203" w:rsidP="00D97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В соответствии  со статьей 44 Федерального закона от 31 июля 2020 года  № 248-ФЗ «О государственном контроле (надзоре) и муниципальном контр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ле в Российской Федерации»,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 руководствуясь постановлением Правител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от 25 июня 2021 года № 990 «Об утверждении Правил разработки и утверждения контрольными (надзорными) органами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профилактики рисков причинения вреда (ущерба) охраняемым законом ценностям», в целях предупреждения нарушений требований з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мельного законодательства на территории муниципального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тушевский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D97203">
        <w:rPr>
          <w:rFonts w:ascii="Times New Roman" w:eastAsia="Times New Roman" w:hAnsi="Times New Roman" w:cs="Times New Roman"/>
          <w:bCs/>
          <w:sz w:val="28"/>
          <w:szCs w:val="28"/>
        </w:rPr>
        <w:t>рук</w:t>
      </w:r>
      <w:r w:rsidRPr="00D9720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водствуясь Уставом муниципального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сельсовет:</w:t>
      </w:r>
    </w:p>
    <w:p w:rsidR="00D97203" w:rsidRPr="00D97203" w:rsidRDefault="00D97203" w:rsidP="00D9720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Pr="00D9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D9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к проекту постановления).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D972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А.М.Татлыбаев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Разослано:  прокурору, в дело                                                            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от 20.12.2023 № 50-п</w:t>
      </w: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97203" w:rsidRPr="00D97203" w:rsidRDefault="00D97203" w:rsidP="00D972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муниципального земельного контроля </w:t>
      </w:r>
    </w:p>
    <w:p w:rsidR="00D97203" w:rsidRPr="00D97203" w:rsidRDefault="00D97203" w:rsidP="00D972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1.1. Настоящая программа разработана для своевременного предупр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ждения Администрацией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нарушений требований земельного законодательства в отношении расположенных в границах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объектов земельного контроля.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1.2. Данная программа направлена на достижение общественно знач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мых результатов, посредством проведения профилактических мероприятий которые, в свою очередь, являются приоритетным по отношению к провед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нию контрольных мероприятий (проверок).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2. Анализ текущего состояния, планируемого развития 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lastRenderedPageBreak/>
        <w:t>и ожидаемая результативность профилактических мероприятий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2.1 Достаточно большое количество ежегодно выявляемых нарушений земельного законодательства свидетельствует о необходимости активной 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боты в области муниципального земельного контроля. 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2.2. В 2024 году в целях профилактики нарушений требований земел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ного законодательства планируется: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информац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Интернет по адресу: </w:t>
      </w:r>
      <w:hyperlink r:id="rId13" w:history="1"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proofErr w:type="spellStart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kutush</w:t>
        </w:r>
        <w:proofErr w:type="spellEnd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(д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лее - официальный интернет-сайт):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жений) оценка соблюдения которых является предметом муниципального земельного контроля, а также информации                                    о должнос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ных лицах, осуществляющих муниципальный земельный контроль, их ко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тактных данных;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в) дополнительное информирование контролируемых лиц через новос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ной блок официального интернет-сайта об изменениях земельного законод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тельства;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блюдения требований земельного законодательства;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ниматься в целях недопущения таких нарушений;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4) объявление предостережений о недопустимости нарушения обяз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тельных требований;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5)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>, которое позволяет контролируемым лицам осущ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ствить самостоятельную оценку наличия (отсутствия) у них нарушений тр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бований земельного законодательства в автоматизированном режиме через соответствующий раздел официального интернет-сайта по адресу: </w:t>
      </w:r>
      <w:hyperlink r:id="rId14" w:history="1"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proofErr w:type="spellStart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kutush</w:t>
        </w:r>
        <w:proofErr w:type="spellEnd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97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посредствам размещенной формы проверочного листа (спи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ка контрольных вопросов)    и его графической схемы.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2.3. С учетом запланированных на 2024 год при осуществлении муниц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proofErr w:type="spellStart"/>
      <w:r w:rsidRPr="00D97203">
        <w:rPr>
          <w:rFonts w:ascii="Times New Roman" w:eastAsia="Times New Roman" w:hAnsi="Times New Roman" w:cs="Times New Roman"/>
          <w:sz w:val="28"/>
          <w:szCs w:val="28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частности.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Цели, задачи и основополагающие принципы 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реализации положений настоящей программы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3.1. Целями настоящей программы являются: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D97203">
        <w:rPr>
          <w:rFonts w:ascii="Times New Roman" w:eastAsia="Times New Roman" w:hAnsi="Times New Roman" w:cs="Times New Roman"/>
          <w:sz w:val="28"/>
          <w:szCs w:val="28"/>
        </w:rPr>
        <w:t>1) стимулирование добросовестного соблюдения гражданами, в том чи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ле осуществляющими предпринимательскую деятельность, являющимися индивидуальными предпринимателями, а также организациями, являющим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ся юридическими лицами (далее - контролируемые лица) требований земел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ного законодательства, а также минимизация риска причинения вреда (уще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ба) охраняемым законом ценностям, вызванного возможными нарушениями требований земельного законодательства                       (снижение потенц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альной выгоды от таких нарушений).</w:t>
      </w:r>
      <w:proofErr w:type="gramEnd"/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2) устранение причин и факторов, способствующих нарушениям треб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ваний земельного законодательства;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3) создание благоприятных условий для скорейшего доведения требов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ний земельного законодательства до контролируемых лиц, повышение 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формированности о способах их соблюдения.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3.2. Задачами настоящей программы являются: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2) повышение прозрачности деятельности при осуществлении муниц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пального земельного контроля;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3) выявление наиболее часто встречающихся случаев нарушений треб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ваний земельного законодательства, подготовка и размещение                       на официальном интернет-сайте соответствующих руководств, в целях нед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пущения указанных нарушений.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1) принцип понятности - представление контролируемым лицам инфо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мации о требованиях земельного законодательства в простой исчерпыва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щей форме (описание, пояснение, приведение примеров, общественное 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суждение нормативных правовых актов, в том числе содержащих санкции за несоблюдение вышеуказанных требований);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2) принцип информационной открытости - доступность для контролир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емых лиц сведений об организации и проведении профилактических мер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приятий;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3) принцип обязательности - строгая необходимость проведения проф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лактических мероприятий;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4) принцип полноты охвата - привлечение к настоящей программе ма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симально-возможного числа контролируемых лиц;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ности, оптимальный способ коммуникации);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6) принцип актуальности - анализ и актуализация настоящей программы;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7) принцип периодичности - обеспечение безусловной регулярности пр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ведения профилактических мероприятий.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4. Показатели оценки результативности 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и эффективности профилактических мероприятий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мых лиц качеством проведенных мероприятий, в числе которых: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2) понятность, открытость (доступность) информации о требованиях з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мельного законодательства, обеспечение их единообразного толкования ко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тролируемыми лицами, Администрацией и территориальными органами ф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t>деральных органов государственного земельного контроля (надзора);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t>5. План-график проведения профилактических мероприятий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2375"/>
      </w:tblGrid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97203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и</w:t>
            </w:r>
            <w:r w:rsidRPr="00D97203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D97203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полнения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осуществлении муниципального земельного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                   на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та 2024 года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обобщ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правоприм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нительной пра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тики, оценка э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фективности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результативн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сти муниципал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земельного контроля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интернет-сайте Администрации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пр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профила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тики нарушений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2025 год при осуществлении муниципального земельного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контролируемых лиц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 повышение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правосознания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интернет-сайте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плана проведения план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 проверок юридических лиц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индивидуальных предпринимателей на 2025 год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нований)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                  20 дека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контролируемых лиц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планируемых проверках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земельного зак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нодательства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 актуальной 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дакции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gramEnd"/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интернет-сайте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перечня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наименований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вовых актов              и (или) их отдел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ных частей (пол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жений),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их реквизитов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 текстов, оценка соблюдения кот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рых является предметом мун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з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мельного контроля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изд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ния  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вых но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мативных правовых актов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(или) внесения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менений (допо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нений)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контролируемых лиц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распространение руководств,                        в том числе                       с комментариями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 нормативных правовых актов, сроках и порядке вступления их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действие, а также рекомендации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обходимых орг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низационных, те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нических меропр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ятий, направле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их внедрение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(включая разм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щение информ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  <w:proofErr w:type="gramEnd"/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новостном блоке официального 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тернет-сайта 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димости)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контролируемых лиц единого п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нимания  треб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ваний земельного законодательства, предоставление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им возможности качественно по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готовиться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контрольному мероприятию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 исключить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возможное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конфликтов (спорных вопр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сов) 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консульт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контрол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руемых лиц и (или)                                 их представителей на личном приеме, а также                           по телефону                   по вопросам 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блюдения требов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ний земельного з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конодательства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но, 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гласно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ленного</w:t>
            </w:r>
            <w:proofErr w:type="gramEnd"/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 ос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ществлять 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ниципальный земельный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поставленные вопросы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соо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обращ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 ос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ществлять 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ниципальный земельный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разъяснения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поставленные вопросы</w:t>
            </w:r>
          </w:p>
        </w:tc>
      </w:tr>
      <w:tr w:rsidR="00D97203" w:rsidRPr="00D97203" w:rsidTr="00F47AD0">
        <w:tc>
          <w:tcPr>
            <w:tcW w:w="6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52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стережений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 недопустимости нарушения треб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ваний земельного законодательства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частями 5 - 7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8.2 закона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294-ФЗ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защите прав юридических лиц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 индивидуальных предпринимателей при осуществл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нии государстве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контроля (надзора) и мун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троля»                          и</w:t>
            </w:r>
            <w:r w:rsidRPr="00D972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ст. 49 закона                                    № 248-ФЗ «О го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ударственном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 (надзоре) и муниципальном контроле                         в Российской Ф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дерации»</w:t>
            </w:r>
          </w:p>
        </w:tc>
        <w:tc>
          <w:tcPr>
            <w:tcW w:w="1417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основ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2268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 ос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ществлять м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ниципальный земельный ко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75" w:type="dxa"/>
            <w:vAlign w:val="center"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контр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лируемыми 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цами мер 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недопущению нарушений тр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бований земел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законод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и ув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8"/>
                <w:szCs w:val="28"/>
              </w:rPr>
              <w:t>домление              в установленном порядке органа объявившего предостережение</w:t>
            </w:r>
          </w:p>
        </w:tc>
      </w:tr>
    </w:tbl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203" w:rsidRPr="00D97203" w:rsidRDefault="00D97203" w:rsidP="00D97203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358A" w:rsidRDefault="00CD358A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358A" w:rsidRDefault="00CD358A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358A" w:rsidRDefault="00CD358A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97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 ОБРАЗОВАНИЯ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КУТУШЕВСКИЙ СЕЛЬСОВЕТ 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НОВОСЕРГИЕВСКОГО РАЙОНА</w:t>
      </w:r>
      <w:r w:rsidRPr="00D972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ОРЕНБУРГСКОЙ ОБЛАСТИ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Pr="00D97203">
        <w:rPr>
          <w:rFonts w:ascii="Times New Roman" w:eastAsia="Times New Roman" w:hAnsi="Times New Roman" w:cs="Times New Roman"/>
          <w:sz w:val="28"/>
          <w:szCs w:val="28"/>
        </w:rPr>
        <w:br/>
      </w: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ПОСТАНОВЛЕНИЕ</w:t>
      </w: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20.12.2023 № 50/1-п</w:t>
      </w:r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с. </w:t>
      </w:r>
      <w:proofErr w:type="spellStart"/>
      <w:r w:rsidRPr="00D972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Кутуш</w:t>
      </w:r>
      <w:proofErr w:type="spellEnd"/>
    </w:p>
    <w:p w:rsidR="00D97203" w:rsidRPr="00D97203" w:rsidRDefault="00D97203" w:rsidP="00D97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>Об утверждении Программы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профилактики ри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ков причинения вреда (ущерба) охраняемым зак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ном ценностям на 2024 год при осуществлении муниципального контроля 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в сфере благоустро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7203">
        <w:rPr>
          <w:rFonts w:ascii="Times New Roman" w:eastAsia="Times New Roman" w:hAnsi="Times New Roman" w:cs="Times New Roman"/>
          <w:sz w:val="26"/>
          <w:szCs w:val="26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сийской Федерации»,</w:t>
      </w:r>
      <w:r w:rsidRPr="00D972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дупреждения нарушений требований в сфере</w:t>
      </w:r>
      <w:proofErr w:type="gram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на территории м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области,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>тушевский</w:t>
      </w:r>
      <w:proofErr w:type="spellEnd"/>
      <w:r w:rsidRPr="00D9720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сельсовет:</w:t>
      </w: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1.Утвердить Программу профилактики рисков причинения вреда (ущерба) охраняемым законом ценностям </w:t>
      </w:r>
      <w:r w:rsidRPr="00D972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муниципальному контролю в сфере благ</w:t>
      </w:r>
      <w:r w:rsidRPr="00D972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D972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устройства на 2024 год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МО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Pr="00D97203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к проекту постановления).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>2.</w:t>
      </w:r>
      <w:proofErr w:type="gramStart"/>
      <w:r w:rsidRPr="00D9720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>3.Постановление вступает в силу со дня его подписания и подлежит размещ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нию на официальном сайте администрации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Новосергие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97203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А.М.Татлыбаев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Разослано:  прокурору, в дело                                                            </w:t>
      </w:r>
    </w:p>
    <w:p w:rsidR="00D97203" w:rsidRPr="00D97203" w:rsidRDefault="00D97203" w:rsidP="00D97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ind w:right="-42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97203" w:rsidRPr="00D97203" w:rsidSect="00932D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720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D97203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proofErr w:type="gram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7203">
        <w:rPr>
          <w:rFonts w:ascii="Times New Roman" w:eastAsia="Times New Roman" w:hAnsi="Times New Roman" w:cs="Times New Roman"/>
          <w:sz w:val="26"/>
          <w:szCs w:val="26"/>
        </w:rPr>
        <w:t>Кутушевского</w:t>
      </w:r>
      <w:proofErr w:type="spellEnd"/>
      <w:r w:rsidRPr="00D97203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sz w:val="26"/>
          <w:szCs w:val="26"/>
        </w:rPr>
        <w:t>20.12.2023 №50/1-п</w:t>
      </w:r>
    </w:p>
    <w:p w:rsidR="00D97203" w:rsidRPr="00D97203" w:rsidRDefault="00D97203" w:rsidP="00D97203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ПРОГРАММА</w:t>
      </w: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97203" w:rsidRPr="00D97203" w:rsidRDefault="00D97203" w:rsidP="00D97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7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сфере благоустройства на 2024 год</w:t>
      </w:r>
    </w:p>
    <w:tbl>
      <w:tblPr>
        <w:tblW w:w="16302" w:type="dxa"/>
        <w:tblCellSpacing w:w="0" w:type="dxa"/>
        <w:tblInd w:w="-148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88"/>
        <w:gridCol w:w="671"/>
        <w:gridCol w:w="2189"/>
        <w:gridCol w:w="376"/>
        <w:gridCol w:w="986"/>
        <w:gridCol w:w="896"/>
        <w:gridCol w:w="557"/>
        <w:gridCol w:w="3260"/>
        <w:gridCol w:w="6804"/>
      </w:tblGrid>
      <w:tr w:rsidR="00D97203" w:rsidRPr="00D97203" w:rsidTr="00B94E08">
        <w:trPr>
          <w:tblCellSpacing w:w="0" w:type="dxa"/>
        </w:trPr>
        <w:tc>
          <w:tcPr>
            <w:tcW w:w="163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ного органа, характеристика проблем, на решение которых направлена программа профилактики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Значение</w:t>
            </w:r>
          </w:p>
        </w:tc>
        <w:tc>
          <w:tcPr>
            <w:tcW w:w="125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нализ текущего с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стояния осуществл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гоустройства</w:t>
            </w:r>
          </w:p>
        </w:tc>
        <w:tc>
          <w:tcPr>
            <w:tcW w:w="125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профилактики 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ципальному контролю в сфере благоустройства на 2023 год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муниципальных нормативных правовых актов, обязательных к пр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менению при благоустройстве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поселения, разработана в целях орган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зации осуществления Администрацией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мероприятий по профилактике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</w:t>
            </w:r>
            <w:proofErr w:type="gramEnd"/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Программа распространяет свое действие на муниципальный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Правил благ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муниципальных нормативных правовых актов, обязател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ных к применению при благоустройстве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 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1.3. Уполномоченным органом по осуществлению муниципального контроля в сфере благоустройства являе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ся 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 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1.4. Субъектами профилактических мероприятий в рамках Программы являются граждане и организации, де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 Обязательные требования, требования, установленные муниципальными правовыми актами, оценка с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Федеральным законом от 31.07.2020 № 248-ФЗ "О государственном контроле (надзоре) и муниципальном контроле в Российской Федерации";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Федеральным законом от 06.10.2003 № 131-ФЗ "Об общих принципах организации местного самоуправл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ния в Российской Федерации";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Федеральным законом от 02.05.2006 № 59-ФЗ "О порядке рассмотрения обращений граждан Российской Ф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дерации";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Правилами благоустройства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утвержденными решением Совета деп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татов от 22.06.2020 г. № 44/2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р.С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1.6. Плановых проверок в отношении граждан и организаций в 2023 году предусмотрено не было в связи с тем, что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требований в сфере благоустройства на территории поселения осущест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лялся не в рамках муниципального контроля.  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1.7. Анализ рисков реализации Программы.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подлежит корректировке при необходимости внесения изменений в перечень мероприятий, св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занных с осуществлением профилактических мер в отношении выявленных нарушений. </w:t>
            </w:r>
          </w:p>
          <w:p w:rsidR="00D97203" w:rsidRPr="00D97203" w:rsidRDefault="00D97203" w:rsidP="00D9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1.8. Анализ и оценка рисков причинения вреда охраняемым законом ценностям. Несоблюдение контролиру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                   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текущего развития профила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тической деятельн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сти Администрации</w:t>
            </w:r>
          </w:p>
        </w:tc>
        <w:tc>
          <w:tcPr>
            <w:tcW w:w="125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профилактических мероприятий по предупреждению нарушений обязательных требований, устран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причин, условий и факторов, способствующих нарушению </w:t>
            </w:r>
            <w:proofErr w:type="gram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требований, установленных Правилами благ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 осуществляется</w:t>
            </w:r>
            <w:proofErr w:type="gram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97203" w:rsidRPr="00D97203" w:rsidRDefault="00D97203" w:rsidP="00EB2400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вета, посредством официального сайта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  социальных сетей;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выдача предупреждений. 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пр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блем, на решение к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торых направлена программа профила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125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D97203" w:rsidRPr="00D97203" w:rsidRDefault="00D97203" w:rsidP="00D97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97203" w:rsidRPr="00D97203" w:rsidRDefault="00D97203" w:rsidP="00D9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ний в сфере благоустройства;</w:t>
            </w:r>
          </w:p>
          <w:p w:rsidR="00D97203" w:rsidRPr="00D97203" w:rsidRDefault="00D97203" w:rsidP="00D9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гоустройства.</w:t>
            </w:r>
          </w:p>
        </w:tc>
      </w:tr>
      <w:tr w:rsidR="00D97203" w:rsidRPr="00D97203" w:rsidTr="00B94E08">
        <w:trPr>
          <w:tblCellSpacing w:w="0" w:type="dxa"/>
        </w:trPr>
        <w:tc>
          <w:tcPr>
            <w:tcW w:w="1630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5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B94E08" w:rsidP="00B94E0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15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ваний и (или) причинению вреда (ущерба) охраняемым законом ценностям.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12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B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просам, связанным с организацией и осуществлением муниципального контроля.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ния, юридических лиц, индивидуальных предпринимателей и граждан.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филактике.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 обязательных требований, законодательства Российской Федерации о муниципальном контроле.</w:t>
            </w: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97203" w:rsidRPr="00D97203" w:rsidRDefault="00D97203" w:rsidP="00E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7203" w:rsidRPr="00D97203" w:rsidTr="00B94E08">
        <w:trPr>
          <w:tblCellSpacing w:w="0" w:type="dxa"/>
        </w:trPr>
        <w:tc>
          <w:tcPr>
            <w:tcW w:w="1630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 П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Срок (периодичность)</w:t>
            </w: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исполнения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</w:t>
            </w: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тического мероприятия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5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38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 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Кутушевского</w:t>
            </w:r>
            <w:proofErr w:type="spellEnd"/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 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38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щении</w:t>
            </w:r>
          </w:p>
        </w:tc>
        <w:tc>
          <w:tcPr>
            <w:tcW w:w="2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 телефону, п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средством видео-конференц-связи, на личном приеме либо в ходе пров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дения профилакт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ческого меропри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тия, контрольного мероприятия) при устном обращении</w:t>
            </w:r>
          </w:p>
        </w:tc>
        <w:tc>
          <w:tcPr>
            <w:tcW w:w="38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</w:t>
            </w: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сультирование</w:t>
            </w:r>
          </w:p>
        </w:tc>
        <w:tc>
          <w:tcPr>
            <w:tcW w:w="38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7203" w:rsidRPr="00D97203" w:rsidTr="00EB2400">
        <w:trPr>
          <w:tblCellSpacing w:w="0" w:type="dxa"/>
        </w:trPr>
        <w:tc>
          <w:tcPr>
            <w:tcW w:w="5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бований, оценка соблюдения которых ос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у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ществляется в рамках муниципального ко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троля.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коном ценностям.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рующих порядок осуществления муниц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пального контроля.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ний Администрации, действий (бездействия) ее должностных лиц в сфере муниципальн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го контроля.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ь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ного контроля.</w:t>
            </w:r>
          </w:p>
        </w:tc>
        <w:tc>
          <w:tcPr>
            <w:tcW w:w="38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7203" w:rsidRPr="00D97203" w:rsidTr="00B94E08">
        <w:trPr>
          <w:tblCellSpacing w:w="0" w:type="dxa"/>
        </w:trPr>
        <w:tc>
          <w:tcPr>
            <w:tcW w:w="1630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D972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0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97203" w:rsidRPr="00D97203" w:rsidTr="00EB240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7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0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вителей по вопросам, связанным с организацией и осуществлением муниципального контроля.</w:t>
            </w:r>
          </w:p>
          <w:p w:rsidR="00D97203" w:rsidRPr="00D97203" w:rsidRDefault="00D97203" w:rsidP="00D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97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там проведения контрольных мероприятий.</w:t>
            </w:r>
          </w:p>
        </w:tc>
      </w:tr>
    </w:tbl>
    <w:p w:rsidR="00EB2400" w:rsidRPr="00D97203" w:rsidRDefault="00EB2400" w:rsidP="00D97203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4E08" w:rsidRDefault="00B94E08" w:rsidP="00EB24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4E08" w:rsidRDefault="00B94E08" w:rsidP="00B94E0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203" w:rsidRPr="00EB2400" w:rsidRDefault="00D97203" w:rsidP="00EB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4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EB2400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 ОБРАЗОВАНИЯ</w:t>
      </w:r>
      <w:r w:rsidRPr="00EB240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КУТУШЕВСКИЙ СЕЛЬСОВЕТ </w:t>
      </w:r>
      <w:r w:rsidRPr="00EB240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НОВОСЕРГИЕВСКОГО РАЙОНА</w:t>
      </w:r>
      <w:r w:rsidRPr="00EB240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ОРЕНБУРГСКОЙ ОБЛАСТИ</w:t>
      </w:r>
      <w:r w:rsidRPr="00EB24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Pr="00EB24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24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20.12.2023 № 50/2-п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4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с.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Кутуш</w:t>
      </w:r>
      <w:proofErr w:type="spellEnd"/>
    </w:p>
    <w:p w:rsidR="00EB2400" w:rsidRPr="00EB2400" w:rsidRDefault="00EB2400" w:rsidP="00EB2400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Программы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на 2024 год при осуществлении муниц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пального контроля на автомобильном транспорте и в дорожном хозяйстве на территории 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муниципал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Новосе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гиевского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Оренбургской области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ваний земельного законодательства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области, </w:t>
      </w:r>
      <w:r w:rsidRPr="00EB240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bCs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сельсовет:</w:t>
      </w:r>
    </w:p>
    <w:p w:rsidR="00EB2400" w:rsidRPr="00EB2400" w:rsidRDefault="00EB2400" w:rsidP="00EB2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емым законом ценностям на 2024 год при осуществлении муниципального </w:t>
      </w:r>
      <w:r w:rsidRPr="00EB2400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муниципального 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 (Приложение к проекту постановления).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2.</w:t>
      </w: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3.Постановление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она Оренбургской области.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2400" w:rsidRPr="00EB2400" w:rsidRDefault="00EB2400" w:rsidP="00EB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А.М.Татлыбаев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B2400" w:rsidRPr="00EB2400" w:rsidRDefault="00EB2400" w:rsidP="00EB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Разослано:  прокурору, в дело                                                            </w:t>
      </w:r>
    </w:p>
    <w:p w:rsidR="00EB2400" w:rsidRPr="00EB2400" w:rsidRDefault="00EB2400" w:rsidP="00EB2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lastRenderedPageBreak/>
        <w:t>к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EB2400" w:rsidRPr="00EB2400" w:rsidRDefault="00EB2400" w:rsidP="00EB240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20.12.2023 № 50/2-п </w:t>
      </w:r>
    </w:p>
    <w:p w:rsidR="00EB2400" w:rsidRPr="00EB2400" w:rsidRDefault="00EB2400" w:rsidP="00EB24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на автомобильном транспорте и в дорожном хозяйстве</w:t>
      </w:r>
    </w:p>
    <w:p w:rsidR="00EB2400" w:rsidRPr="00EB2400" w:rsidRDefault="00EB2400" w:rsidP="00E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Новосергие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Оренбургской области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мым законом ценностям на 2024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нивается в рамках осуществления муниципального контроля на автомобильном тран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порте и в дорожном хозяйстве (далее – муниципальный контроль).</w:t>
      </w:r>
      <w:proofErr w:type="gramEnd"/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Функции муниципального контроля осуществляет — администрация муниципал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сти  (далее – контрольный орган).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контроля, оп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сание текущего развития профилактической деятельности администрации 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мун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Оре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EB2400">
        <w:rPr>
          <w:rFonts w:ascii="Times New Roman" w:eastAsia="Times New Roman" w:hAnsi="Times New Roman" w:cs="Times New Roman"/>
          <w:b/>
          <w:sz w:val="26"/>
          <w:szCs w:val="26"/>
        </w:rPr>
        <w:t>бургской области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, характеристика проблем, на решение которых направлена Пр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грамма</w:t>
      </w: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1.1. Вид осуществляемого муниципального контроля. 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общего польз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вания местного значения в границах населенных пунктов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области.  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1.2. Обзор по виду муниципального контроля. 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Муниципальный контроль за сохранностью автомобильных дорог общего польз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  по контролю за соблюдением подконтрол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ными субъектами требований законодательства об обеспечении сохранности автом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бильных дорог местного значения при осуществлении последними деятельности и и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пользовании автомобильных дорог местного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значения в населенных пунктах муниц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(далее - автомобильные дороги), в том числе при реконструкции, капитальном ремонте, ремонте автомобильных дорог, пр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кладке, переносе, переустройстве инженерных коммуникаций и их эксплуатации в гр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ницах полосы отвода автомобильных дорог, строительстве, реконструкции, капитал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ном ремонте, ремонте сооружений пересечения автомобильной дороги с другими авт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мобильными дорогами и сооружений примыкания автомобильной дороги к другой 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томобильной дороге, осуществлении перевозок по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автомобильным дорогам опасных, 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тяжеловесных и (или) крупногабаритных грузов, </w:t>
      </w: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использовании</w:t>
      </w:r>
      <w:proofErr w:type="gram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водоотводных соор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жений автомобильных дорог.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Анализ текущего состояния осуществления муниципального контроля на автом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бильном транспорте и в дорожном хозяйстве показал, что основными причинами, фа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тории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Новосергиевского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области, являются: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а) отсутствие сформированного понимания исполнения требований в сфере мун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ципального контроля на автомобильном транспорте и в дорожном хозяйстве у подко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трольных субъектов;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ваний.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2400">
        <w:rPr>
          <w:rFonts w:ascii="Times New Roman" w:eastAsia="Times New Roman" w:hAnsi="Times New Roman" w:cs="Times New Roman"/>
          <w:sz w:val="26"/>
          <w:szCs w:val="26"/>
        </w:rPr>
        <w:t>Ключевыми и наиболее значимыми рисками при реализации программы профила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тики нарушений обязательных требований в сфере муниципального контроля на авт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мобильном транспорте и в дорожном хозяйстве в муниципального образования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Главной задачей администрации МО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1)Размещение на официальном сайте МО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в сети «Инте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нет» перечней нормативных правовых актов или их отдельных частей, содержащих об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зательные требования, оценка соблюдения которых является предметом муниципальн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го контроля, а также текстов соответствующих нормативных правовых актов;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2)Осуществление информирования юридических лиц, индивидуальных предпр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нимателей по вопросам соблюдения обязательных требований, посредством опублик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вания руководства по соблюдению требований, памяток на официальном сайте МО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 в информационно-телекоммуникационной сети «Интернет», пр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ведение совещания с руководителями управляющих организаций,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ресурсоснабжающих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по вопросам соблюдения обязательных требований законодательства, пр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ведения разъяснительной работы;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3). Совершенствование и развитие тематического раздела на официальном сайте МО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Кутушевский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II. Цели и задачи реализации Программы</w:t>
      </w: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EB2400">
        <w:rPr>
          <w:rFonts w:ascii="Times New Roman" w:eastAsia="Times New Roman" w:hAnsi="Times New Roman" w:cs="Times New Roman"/>
          <w:sz w:val="26"/>
          <w:szCs w:val="26"/>
        </w:rPr>
        <w:t>и (или) причинению вреда (ущерба) охраняемым законом ценностям</w:t>
      </w:r>
      <w:bookmarkEnd w:id="0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4) предупреждение нарушений, контролируемыми лицами обязательных требов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ний, включая устранение причин, факторов и условий, способствующих возможному нарушению обязательных требований;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5) повышение прозрачности системы контрольно-надзорной деятельности.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тельных требований, разработка мероприятий, направленных на устранение нарушений обязательных требований;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4) оценка возможной угрозы причинения, либо причинения вреда (ущерба) охран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емым законом ценностям, выработка и реализация профилактических мер, способств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ющих ее снижению.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самообследование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EB2400" w:rsidRPr="00EB2400" w:rsidRDefault="00EB2400" w:rsidP="00EB24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о виде муниципального контроля, утвержденном решением Совета депутатов МО </w:t>
      </w:r>
      <w:proofErr w:type="spellStart"/>
      <w:r w:rsidRPr="00EB2400">
        <w:rPr>
          <w:rFonts w:ascii="Times New Roman" w:eastAsia="Times New Roman" w:hAnsi="Times New Roman" w:cs="Times New Roman"/>
          <w:sz w:val="26"/>
          <w:szCs w:val="26"/>
        </w:rPr>
        <w:t>Кутушевского</w:t>
      </w:r>
      <w:proofErr w:type="spellEnd"/>
      <w:r w:rsidRPr="00EB2400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проводятся следующие пр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400">
        <w:rPr>
          <w:rFonts w:ascii="Times New Roman" w:eastAsia="Times New Roman" w:hAnsi="Times New Roman" w:cs="Times New Roman"/>
          <w:sz w:val="26"/>
          <w:szCs w:val="26"/>
        </w:rPr>
        <w:t>филактические мероприятия:</w:t>
      </w: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240"/>
        <w:gridCol w:w="2551"/>
        <w:gridCol w:w="1985"/>
      </w:tblGrid>
      <w:tr w:rsidR="00EB2400" w:rsidRPr="00EB2400" w:rsidTr="00695585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400" w:rsidRPr="00EB2400" w:rsidRDefault="00EB2400" w:rsidP="00EB24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 </w:t>
            </w:r>
            <w:proofErr w:type="gramStart"/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400" w:rsidRPr="00EB2400" w:rsidRDefault="00EB2400" w:rsidP="00EB2400">
            <w:pPr>
              <w:spacing w:after="0" w:line="0" w:lineRule="atLeast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реализации м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00" w:rsidRPr="00EB2400" w:rsidRDefault="00EB2400" w:rsidP="00EB240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Ответственное должностное лицо</w:t>
            </w:r>
          </w:p>
        </w:tc>
      </w:tr>
      <w:tr w:rsidR="00EB2400" w:rsidRPr="00EB2400" w:rsidTr="00695585">
        <w:trPr>
          <w:trHeight w:hRule="exact" w:val="5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Информирование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proofErr w:type="spellStart"/>
            <w:r w:rsidRPr="00EB24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Кутушевского</w:t>
            </w:r>
            <w:proofErr w:type="spellEnd"/>
            <w:r w:rsidRPr="00EB240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сельсовета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мости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Специалист а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министрации, в должностные обязанности к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торых в соо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ветствии с должностным регламентом или должнос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 инструкц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ей входит 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ществление полномочий по осуществлению муниципальн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 контроля</w:t>
            </w:r>
          </w:p>
        </w:tc>
      </w:tr>
      <w:tr w:rsidR="00EB2400" w:rsidRPr="00EB2400" w:rsidTr="00695585">
        <w:trPr>
          <w:trHeight w:hRule="exact" w:val="5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Обобщение правоприменительной практики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EB2400" w:rsidRPr="00EB2400" w:rsidRDefault="00EB2400" w:rsidP="00EB24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Е</w:t>
            </w:r>
            <w:proofErr w:type="spellStart"/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жегодно</w:t>
            </w:r>
            <w:proofErr w:type="spellEnd"/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EB2400" w:rsidRPr="00EB2400" w:rsidRDefault="00EB2400" w:rsidP="00EB2400">
            <w:pPr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Специалист а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министрации, в должностные обязанности к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торых в соо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ветствии с должностным регламентом или должнос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 инструкц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ей входит 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ществление полномочий по осуществлению муниципальн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 контроля</w:t>
            </w:r>
          </w:p>
        </w:tc>
      </w:tr>
      <w:tr w:rsidR="00EB2400" w:rsidRPr="00EB2400" w:rsidTr="00695585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B2400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Объявление предостережения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ind w:right="15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</w:t>
            </w:r>
            <w:r w:rsidRPr="00EB24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EB24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смотренных закон</w:t>
            </w:r>
            <w:r w:rsidRPr="00EB24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EB24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ind w:right="120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Специалист а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министрации, в должностные обязанности к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торых в соо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ветствии с должностным регламентом или должнос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 инструкц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ей входит 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ществление полномочий по осуществлению муниципальн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 контроля</w:t>
            </w:r>
          </w:p>
        </w:tc>
      </w:tr>
      <w:tr w:rsidR="00EB2400" w:rsidRPr="00EB2400" w:rsidTr="00695585">
        <w:trPr>
          <w:trHeight w:hRule="exact" w:val="50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Консультирование.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 по обр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щениям контролир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емых лиц и их пре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Специалист а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министрации, в должностные обязанности к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торых в соо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ветствии с должностным регламентом или должнос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 инструкц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ей входит 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ществление полномочий по осуществлению муниципальн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 контроля</w:t>
            </w:r>
          </w:p>
        </w:tc>
      </w:tr>
      <w:tr w:rsidR="00EB2400" w:rsidRPr="00EB2400" w:rsidTr="00695585">
        <w:trPr>
          <w:trHeight w:hRule="exact" w:val="5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  <w:p w:rsidR="00EB2400" w:rsidRPr="00EB2400" w:rsidRDefault="00EB2400" w:rsidP="00EB2400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Профилактический визит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hd w:val="clear" w:color="auto" w:fill="FFFFFF"/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 визиты подлежат проведению в теч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 года (при нал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чии оснований).</w:t>
            </w:r>
          </w:p>
          <w:p w:rsidR="00EB2400" w:rsidRPr="00EB2400" w:rsidRDefault="00EB2400" w:rsidP="00EB2400">
            <w:pPr>
              <w:shd w:val="clear" w:color="auto" w:fill="FFFFFF"/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Обязательные пр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филактические виз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EB24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 проводятся один раз в год.</w:t>
            </w:r>
          </w:p>
          <w:p w:rsidR="00EB2400" w:rsidRPr="00EB2400" w:rsidRDefault="00EB2400" w:rsidP="00EB2400">
            <w:pPr>
              <w:widowControl w:val="0"/>
              <w:spacing w:after="0" w:line="0" w:lineRule="atLeast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widowControl w:val="0"/>
              <w:spacing w:after="0" w:line="0" w:lineRule="atLeast"/>
              <w:ind w:right="12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Специалист а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министрации, в должностные обязанности к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торых в соо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ветствии с должностным регламентом или должнос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 инструкц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ей входит ос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ществление полномочий по осуществлению муниципальн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Pr="00EB240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го контроля</w:t>
            </w:r>
          </w:p>
        </w:tc>
      </w:tr>
    </w:tbl>
    <w:p w:rsidR="00EB2400" w:rsidRPr="00EB2400" w:rsidRDefault="00EB2400" w:rsidP="00EB2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400" w:rsidRPr="00EB2400" w:rsidRDefault="00EB2400" w:rsidP="00EB2400">
      <w:pPr>
        <w:suppressAutoHyphens/>
        <w:autoSpaceDE w:val="0"/>
        <w:autoSpaceDN w:val="0"/>
        <w:spacing w:after="0" w:line="0" w:lineRule="atLeast"/>
        <w:ind w:right="131" w:firstLine="119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</w:pPr>
      <w:r w:rsidRPr="00EB2400">
        <w:rPr>
          <w:rFonts w:ascii="Arial" w:eastAsia="Times New Roman" w:hAnsi="Arial" w:cs="Arial"/>
          <w:b/>
          <w:color w:val="000000"/>
          <w:kern w:val="3"/>
          <w:sz w:val="26"/>
          <w:szCs w:val="26"/>
          <w:shd w:val="clear" w:color="auto" w:fill="FFFFFF"/>
          <w:lang w:eastAsia="zh-CN"/>
        </w:rPr>
        <w:t>4</w:t>
      </w:r>
      <w:r w:rsidRPr="00EB2400">
        <w:rPr>
          <w:rFonts w:ascii="Arial" w:eastAsia="Times New Roman" w:hAnsi="Arial" w:cs="Arial"/>
          <w:b/>
          <w:kern w:val="3"/>
          <w:sz w:val="26"/>
          <w:szCs w:val="26"/>
          <w:lang w:eastAsia="zh-CN"/>
        </w:rPr>
        <w:t>. Показатели результативности и эффективности Программы</w:t>
      </w:r>
    </w:p>
    <w:p w:rsidR="00EB2400" w:rsidRPr="00EB2400" w:rsidRDefault="00EB2400" w:rsidP="00EB2400">
      <w:pPr>
        <w:suppressAutoHyphens/>
        <w:autoSpaceDE w:val="0"/>
        <w:autoSpaceDN w:val="0"/>
        <w:spacing w:after="0" w:line="0" w:lineRule="atLeast"/>
        <w:ind w:right="131" w:firstLine="119"/>
        <w:jc w:val="both"/>
        <w:textAlignment w:val="baseline"/>
        <w:rPr>
          <w:rFonts w:ascii="Arial" w:eastAsia="Times New Roman" w:hAnsi="Arial" w:cs="Arial"/>
          <w:bCs/>
          <w:kern w:val="3"/>
          <w:sz w:val="26"/>
          <w:szCs w:val="26"/>
          <w:lang w:eastAsia="zh-CN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141"/>
      </w:tblGrid>
      <w:tr w:rsidR="00EB2400" w:rsidRPr="00EB2400" w:rsidTr="0069558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№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proofErr w:type="gramStart"/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п</w:t>
            </w:r>
            <w:proofErr w:type="gramEnd"/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Величина %</w:t>
            </w:r>
          </w:p>
        </w:tc>
      </w:tr>
      <w:tr w:rsidR="00EB2400" w:rsidRPr="00EB2400" w:rsidTr="00695585">
        <w:trPr>
          <w:trHeight w:hRule="exact" w:val="1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100%</w:t>
            </w:r>
          </w:p>
        </w:tc>
      </w:tr>
      <w:tr w:rsidR="00EB2400" w:rsidRPr="00EB2400" w:rsidTr="00695585">
        <w:trPr>
          <w:trHeight w:hRule="exact" w:val="1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Исполнено</w:t>
            </w:r>
            <w:proofErr w:type="gramStart"/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 xml:space="preserve"> / Н</w:t>
            </w:r>
            <w:proofErr w:type="gramEnd"/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е исполнено</w:t>
            </w:r>
          </w:p>
        </w:tc>
      </w:tr>
      <w:tr w:rsidR="00EB2400" w:rsidRPr="00EB2400" w:rsidTr="00695585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 xml:space="preserve"> (%)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20% и более</w:t>
            </w:r>
          </w:p>
        </w:tc>
      </w:tr>
      <w:tr w:rsidR="00EB2400" w:rsidRPr="00EB2400" w:rsidTr="00695585">
        <w:trPr>
          <w:trHeight w:hRule="exact" w:val="1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400" w:rsidRPr="00EB2400" w:rsidRDefault="00EB2400" w:rsidP="00EB2400">
            <w:pPr>
              <w:suppressAutoHyphens/>
              <w:autoSpaceDE w:val="0"/>
              <w:autoSpaceDN w:val="0"/>
              <w:spacing w:after="0" w:line="0" w:lineRule="atLeast"/>
              <w:ind w:right="131" w:firstLine="11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EB2400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100%</w:t>
            </w:r>
          </w:p>
        </w:tc>
      </w:tr>
    </w:tbl>
    <w:p w:rsidR="00B94E08" w:rsidRDefault="00B94E08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E08" w:rsidRDefault="00B94E08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E08" w:rsidRPr="007705B2" w:rsidRDefault="00B94E08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7705B2">
        <w:rPr>
          <w:rFonts w:asciiTheme="majorHAnsi" w:eastAsia="Times New Roman" w:hAnsiTheme="majorHAnsi" w:cs="Times New Roman"/>
          <w:b/>
          <w:i/>
          <w:sz w:val="36"/>
          <w:szCs w:val="36"/>
        </w:rPr>
        <w:t>РАЗДЕЛ «ОФИЦИАЛЬНАЯ ИНФОРМАЦИЯ»</w:t>
      </w:r>
    </w:p>
    <w:p w:rsidR="007705B2" w:rsidRPr="007705B2" w:rsidRDefault="007705B2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СОВЕТ ДЕПУТАТОВ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МУНИЦИПАЛЬНОГО ОБРАЗОВАНИЯ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КУТУШЕВСКИЙ СЕЛЬСОВЕТ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НОВОСЕРГИЕВСКОГО РАЙОНА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ЧЕТВЕРТОГО СОЗЫВА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117F11">
        <w:rPr>
          <w:rFonts w:ascii="Arial" w:eastAsia="Times New Roman" w:hAnsi="Arial" w:cs="Arial"/>
          <w:b/>
          <w:bCs/>
          <w:sz w:val="36"/>
          <w:szCs w:val="36"/>
          <w:lang w:eastAsia="en-US"/>
        </w:rPr>
        <w:t>РЕШЕНИЕ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25 декабря 2023                                                                                 №30/1 </w:t>
      </w:r>
      <w:proofErr w:type="spellStart"/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р.С</w:t>
      </w:r>
      <w:proofErr w:type="spellEnd"/>
      <w:r w:rsidRPr="00117F1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.</w:t>
      </w:r>
    </w:p>
    <w:p w:rsidR="00117F11" w:rsidRPr="00117F11" w:rsidRDefault="00117F11" w:rsidP="00117F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О бюджете муниципального образования </w:t>
      </w:r>
      <w:proofErr w:type="spellStart"/>
      <w:r w:rsidRPr="00117F11">
        <w:rPr>
          <w:rFonts w:ascii="Arial" w:eastAsia="Times New Roman" w:hAnsi="Arial" w:cs="Arial"/>
          <w:b/>
          <w:bCs/>
          <w:sz w:val="28"/>
          <w:szCs w:val="28"/>
        </w:rPr>
        <w:t>Кутушевский</w:t>
      </w:r>
      <w:proofErr w:type="spellEnd"/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</w:t>
      </w:r>
    </w:p>
    <w:p w:rsidR="00117F11" w:rsidRPr="00117F11" w:rsidRDefault="00117F11" w:rsidP="00117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117F11">
        <w:rPr>
          <w:rFonts w:ascii="Arial" w:eastAsia="Times New Roman" w:hAnsi="Arial" w:cs="Arial"/>
          <w:b/>
          <w:bCs/>
          <w:sz w:val="28"/>
          <w:szCs w:val="28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/>
          <w:bCs/>
          <w:sz w:val="28"/>
          <w:szCs w:val="28"/>
        </w:rPr>
        <w:t xml:space="preserve"> района Оренбургской области на 2024 год и на плановый период 2025-2026 годы.</w:t>
      </w:r>
    </w:p>
    <w:p w:rsidR="00117F11" w:rsidRPr="00117F11" w:rsidRDefault="00117F11" w:rsidP="0011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1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в размерах: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1) прогнозируемый общий объем доходов – 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4 938,6 </w:t>
      </w:r>
      <w:r w:rsidRPr="00117F11">
        <w:rPr>
          <w:rFonts w:ascii="Arial" w:eastAsia="Times New Roman" w:hAnsi="Arial" w:cs="Arial"/>
          <w:sz w:val="24"/>
          <w:szCs w:val="24"/>
        </w:rPr>
        <w:t>тыс. рублей;</w:t>
      </w:r>
    </w:p>
    <w:p w:rsidR="00117F11" w:rsidRPr="00117F11" w:rsidRDefault="00117F11" w:rsidP="00117F11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2) общий объем расходов – 4 938,6 тыс. рублей;</w:t>
      </w:r>
    </w:p>
    <w:p w:rsidR="00117F11" w:rsidRPr="00117F11" w:rsidRDefault="00117F11" w:rsidP="00117F11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3) дефицит – 0,0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4) верхний предел муниципального внутреннего долга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вания на 1 января 2025 года – 0,0 тыс. рублей, в том числе верхний предел долга по муниципальным гарантиям в валюте Российской Федерации – 0,0 тыс. рублей.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5) верхний предел муниципального внешнего долга муниципального образов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ния на 1 января 2025 года – 0,0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2025 и 2026 годы в размерах:</w:t>
      </w:r>
    </w:p>
    <w:p w:rsidR="00117F11" w:rsidRPr="00117F11" w:rsidRDefault="00117F11" w:rsidP="00117F1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1) прогнозируемый общий объем доходов на 2025 год – 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4 504,1 </w:t>
      </w:r>
      <w:r w:rsidRPr="00117F11">
        <w:rPr>
          <w:rFonts w:ascii="Arial" w:eastAsia="Times New Roman" w:hAnsi="Arial" w:cs="Arial"/>
          <w:sz w:val="24"/>
          <w:szCs w:val="24"/>
        </w:rPr>
        <w:t>тыс. рублей, на 2026 год – 4 424,1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2) общий объем расходов на 2025 год – 4 504,1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>тыс. рублей, в том числе условно утвержденные расходы – 111,2 тыс. рублей, на 2026 год – 4 424,1 тыс. рублей, в том числе условно утвержденные расходы – 223,1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3) дефицит на 2025 год – 0,0 тыс. рублей, на 2026 год – 0,0 тыс. рублей;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17F11">
        <w:rPr>
          <w:rFonts w:ascii="Arial" w:eastAsia="Times New Roman" w:hAnsi="Arial" w:cs="Arial"/>
          <w:sz w:val="24"/>
          <w:szCs w:val="24"/>
        </w:rPr>
        <w:t>4) верхний предел муниципального внутреннего долга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вания на 1 января 2026 года – 0,0 тыс. рублей, на 1 января 2027 года – 0,0 тыс. рублей, в том числе верхний предел долга по муниципальным гарантиям в валюте Российской Федерации на 1 января 2026 года – 0,0 тыс. рублей, на 1 января 2027 года – 0,0 тыс. рублей</w:t>
      </w:r>
      <w:proofErr w:type="gramEnd"/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5) верхний предел муниципального внешнего долга муниципального образов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ния на 1 января 2026 года – 0,0 тыс. рублей, на 1 января 2027 года – 0,0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lastRenderedPageBreak/>
        <w:t>Статья 2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Учесть поступление доходов в бюджет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</w:t>
      </w:r>
      <w:r w:rsidRPr="00117F11">
        <w:rPr>
          <w:rFonts w:ascii="Arial" w:eastAsia="Times New Roman" w:hAnsi="Arial" w:cs="Arial"/>
          <w:sz w:val="24"/>
          <w:szCs w:val="24"/>
        </w:rPr>
        <w:t>в</w:t>
      </w:r>
      <w:r w:rsidRPr="00117F11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по кодам видов (по</w:t>
      </w:r>
      <w:r w:rsidRPr="00117F11">
        <w:rPr>
          <w:rFonts w:ascii="Arial" w:eastAsia="Times New Roman" w:hAnsi="Arial" w:cs="Arial"/>
          <w:sz w:val="24"/>
          <w:szCs w:val="24"/>
        </w:rPr>
        <w:t>д</w:t>
      </w:r>
      <w:r w:rsidRPr="00117F11">
        <w:rPr>
          <w:rFonts w:ascii="Arial" w:eastAsia="Times New Roman" w:hAnsi="Arial" w:cs="Arial"/>
          <w:sz w:val="24"/>
          <w:szCs w:val="24"/>
        </w:rPr>
        <w:t>видов) доходов на 2024 год и на плановый период 2025 и 2026 годов согласно прил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жению 1 к настоящему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3</w:t>
      </w:r>
    </w:p>
    <w:p w:rsidR="00117F11" w:rsidRPr="00117F11" w:rsidRDefault="00117F11" w:rsidP="00117F11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      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разделам и подразделам классификации расходов бюджета поселения на 2024 год и на плановый период 2025 и 2026 годов согласно приложению 2 к настоящему 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шению.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4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ведомственную структуру расходов бюджета муниципального образ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и на плановый период 2025 и 2026 годов согласно приложению 3 к настоящ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5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разделам, подразделам, целевым статьям (муниципальным программам и н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программным направлениям деятельности), группам и подгруппам видов расходов классификации расходов на 2024 год и на плановый период 2025 и 2026 годов согла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но приложению 4 к настоящему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6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сти» по целевым статьям (муниципальным программам и непрограммным направлен</w:t>
      </w:r>
      <w:r w:rsidRPr="00117F11">
        <w:rPr>
          <w:rFonts w:ascii="Arial" w:eastAsia="Times New Roman" w:hAnsi="Arial" w:cs="Arial"/>
          <w:sz w:val="24"/>
          <w:szCs w:val="24"/>
        </w:rPr>
        <w:t>и</w:t>
      </w:r>
      <w:r w:rsidRPr="00117F11">
        <w:rPr>
          <w:rFonts w:ascii="Arial" w:eastAsia="Times New Roman" w:hAnsi="Arial" w:cs="Arial"/>
          <w:sz w:val="24"/>
          <w:szCs w:val="24"/>
        </w:rPr>
        <w:t>ям деятельности), разделам, подразделам, группам и подгруппам видов расходов классификации расходов на 2024 год и на плановый период 2025 и 2026 годов согла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но приложению 5 к настоящему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7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за счет средств межбюджетных тран</w:t>
      </w:r>
      <w:r w:rsidRPr="00117F11">
        <w:rPr>
          <w:rFonts w:ascii="Arial" w:eastAsia="Times New Roman" w:hAnsi="Arial" w:cs="Arial"/>
          <w:bCs/>
          <w:sz w:val="24"/>
          <w:szCs w:val="24"/>
        </w:rPr>
        <w:t>с</w:t>
      </w:r>
      <w:r w:rsidRPr="00117F11">
        <w:rPr>
          <w:rFonts w:ascii="Arial" w:eastAsia="Times New Roman" w:hAnsi="Arial" w:cs="Arial"/>
          <w:bCs/>
          <w:sz w:val="24"/>
          <w:szCs w:val="24"/>
        </w:rPr>
        <w:t>фертов, предусмотренных в рамках мероприятий по ликвидации последствий чрезв</w:t>
      </w:r>
      <w:r w:rsidRPr="00117F11">
        <w:rPr>
          <w:rFonts w:ascii="Arial" w:eastAsia="Times New Roman" w:hAnsi="Arial" w:cs="Arial"/>
          <w:bCs/>
          <w:sz w:val="24"/>
          <w:szCs w:val="24"/>
        </w:rPr>
        <w:t>ы</w:t>
      </w:r>
      <w:r w:rsidRPr="00117F11">
        <w:rPr>
          <w:rFonts w:ascii="Arial" w:eastAsia="Times New Roman" w:hAnsi="Arial" w:cs="Arial"/>
          <w:bCs/>
          <w:sz w:val="24"/>
          <w:szCs w:val="24"/>
        </w:rPr>
        <w:t>чайных ситуаций;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117F11">
        <w:rPr>
          <w:rFonts w:ascii="Arial" w:eastAsia="Times New Roman" w:hAnsi="Arial" w:cs="Arial"/>
          <w:bCs/>
          <w:sz w:val="24"/>
          <w:szCs w:val="24"/>
        </w:rPr>
        <w:t>дств в сч</w:t>
      </w:r>
      <w:proofErr w:type="gramEnd"/>
      <w:r w:rsidRPr="00117F11">
        <w:rPr>
          <w:rFonts w:ascii="Arial" w:eastAsia="Times New Roman" w:hAnsi="Arial" w:cs="Arial"/>
          <w:bCs/>
          <w:sz w:val="24"/>
          <w:szCs w:val="24"/>
        </w:rPr>
        <w:t>ет оплаты судебных издержек, увеличение подлежащих уплате сумм налогов, сб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</w:t>
      </w:r>
      <w:r w:rsidRPr="00117F11">
        <w:rPr>
          <w:rFonts w:ascii="Arial" w:eastAsia="Times New Roman" w:hAnsi="Arial" w:cs="Arial"/>
          <w:bCs/>
          <w:sz w:val="24"/>
          <w:szCs w:val="24"/>
        </w:rPr>
        <w:t>с</w:t>
      </w:r>
      <w:r w:rsidRPr="00117F11">
        <w:rPr>
          <w:rFonts w:ascii="Arial" w:eastAsia="Times New Roman" w:hAnsi="Arial" w:cs="Arial"/>
          <w:bCs/>
          <w:sz w:val="24"/>
          <w:szCs w:val="24"/>
        </w:rPr>
        <w:t>сийской Федерации;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перераспределение бюджетных ассигнований между разделами, подраздел</w:t>
      </w:r>
      <w:r w:rsidRPr="00117F11">
        <w:rPr>
          <w:rFonts w:ascii="Arial" w:eastAsia="Times New Roman" w:hAnsi="Arial" w:cs="Arial"/>
          <w:bCs/>
          <w:sz w:val="24"/>
          <w:szCs w:val="24"/>
        </w:rPr>
        <w:t>а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ми, целевыми статьями, видами расходов классификации расходов бюджетов в целях обеспечения условий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софинансирования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получения средств из других бюджетов бю</w:t>
      </w:r>
      <w:r w:rsidRPr="00117F11">
        <w:rPr>
          <w:rFonts w:ascii="Arial" w:eastAsia="Times New Roman" w:hAnsi="Arial" w:cs="Arial"/>
          <w:bCs/>
          <w:sz w:val="24"/>
          <w:szCs w:val="24"/>
        </w:rPr>
        <w:t>д</w:t>
      </w:r>
      <w:r w:rsidRPr="00117F11">
        <w:rPr>
          <w:rFonts w:ascii="Arial" w:eastAsia="Times New Roman" w:hAnsi="Arial" w:cs="Arial"/>
          <w:bCs/>
          <w:sz w:val="24"/>
          <w:szCs w:val="24"/>
        </w:rPr>
        <w:t>жетной системы Российской Федерации;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lastRenderedPageBreak/>
        <w:t>- увеличение бюджетных ассигнований в случае поступления (выделения) су</w:t>
      </w:r>
      <w:r w:rsidRPr="00117F11">
        <w:rPr>
          <w:rFonts w:ascii="Arial" w:eastAsia="Times New Roman" w:hAnsi="Arial" w:cs="Arial"/>
          <w:bCs/>
          <w:sz w:val="24"/>
          <w:szCs w:val="24"/>
        </w:rPr>
        <w:t>б</w:t>
      </w:r>
      <w:r w:rsidRPr="00117F11">
        <w:rPr>
          <w:rFonts w:ascii="Arial" w:eastAsia="Times New Roman" w:hAnsi="Arial" w:cs="Arial"/>
          <w:bCs/>
          <w:sz w:val="24"/>
          <w:szCs w:val="24"/>
        </w:rPr>
        <w:t>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</w:t>
      </w:r>
      <w:r w:rsidRPr="00117F11">
        <w:rPr>
          <w:rFonts w:ascii="Arial" w:eastAsia="Times New Roman" w:hAnsi="Arial" w:cs="Arial"/>
          <w:bCs/>
          <w:sz w:val="24"/>
          <w:szCs w:val="24"/>
        </w:rPr>
        <w:t>р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жденных настоящим Решением;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 бюджетных ассигнований дорожного фонда по разделам, подра</w:t>
      </w:r>
      <w:r w:rsidRPr="00117F11">
        <w:rPr>
          <w:rFonts w:ascii="Arial" w:eastAsia="Times New Roman" w:hAnsi="Arial" w:cs="Arial"/>
          <w:bCs/>
          <w:sz w:val="24"/>
          <w:szCs w:val="24"/>
        </w:rPr>
        <w:t>з</w:t>
      </w:r>
      <w:r w:rsidRPr="00117F11">
        <w:rPr>
          <w:rFonts w:ascii="Arial" w:eastAsia="Times New Roman" w:hAnsi="Arial" w:cs="Arial"/>
          <w:bCs/>
          <w:sz w:val="24"/>
          <w:szCs w:val="24"/>
        </w:rPr>
        <w:t>делам, целевым статьям, видам расходов за счет остатка средств дорожного фонда сложившегося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-увеличение бюджетных ассигнований на реализацию природоохранных мер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приятий (озеленение, ликвидация стихийных навалов) по разделам, подразделам, ц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левым статьям, видам расходов за счет остатка на реализацию природоохранных м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роприятий сложившегося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сверх объемов, утвержденных насто</w:t>
      </w:r>
      <w:r w:rsidRPr="00117F11">
        <w:rPr>
          <w:rFonts w:ascii="Arial" w:eastAsia="Times New Roman" w:hAnsi="Arial" w:cs="Arial"/>
          <w:bCs/>
          <w:sz w:val="24"/>
          <w:szCs w:val="24"/>
        </w:rPr>
        <w:t>я</w:t>
      </w:r>
      <w:r w:rsidRPr="00117F11">
        <w:rPr>
          <w:rFonts w:ascii="Arial" w:eastAsia="Times New Roman" w:hAnsi="Arial" w:cs="Arial"/>
          <w:bCs/>
          <w:sz w:val="24"/>
          <w:szCs w:val="24"/>
        </w:rPr>
        <w:t>щим решением, за счет поступающих из других бюджетов бюджетной системы Росси</w:t>
      </w:r>
      <w:r w:rsidRPr="00117F11">
        <w:rPr>
          <w:rFonts w:ascii="Arial" w:eastAsia="Times New Roman" w:hAnsi="Arial" w:cs="Arial"/>
          <w:bCs/>
          <w:sz w:val="24"/>
          <w:szCs w:val="24"/>
        </w:rPr>
        <w:t>й</w:t>
      </w:r>
      <w:r w:rsidRPr="00117F11">
        <w:rPr>
          <w:rFonts w:ascii="Arial" w:eastAsia="Times New Roman" w:hAnsi="Arial" w:cs="Arial"/>
          <w:bCs/>
          <w:sz w:val="24"/>
          <w:szCs w:val="24"/>
        </w:rPr>
        <w:t>ской Федерации межбюджетных трансфертов, не имеющих целевого характера, в том числе за счет «иных дотаций» из бюджета района цели которых установлены соглаш</w:t>
      </w:r>
      <w:r w:rsidRPr="00117F11">
        <w:rPr>
          <w:rFonts w:ascii="Arial" w:eastAsia="Times New Roman" w:hAnsi="Arial" w:cs="Arial"/>
          <w:bCs/>
          <w:sz w:val="24"/>
          <w:szCs w:val="24"/>
        </w:rPr>
        <w:t>е</w:t>
      </w:r>
      <w:r w:rsidRPr="00117F11">
        <w:rPr>
          <w:rFonts w:ascii="Arial" w:eastAsia="Times New Roman" w:hAnsi="Arial" w:cs="Arial"/>
          <w:bCs/>
          <w:sz w:val="24"/>
          <w:szCs w:val="24"/>
        </w:rPr>
        <w:t>ниями или иными правовыми актами администрации района;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 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-перераспределение бюджетных ассигнований между разделами, подразделами, целевыми статьями, видами расходов в целях обеспечения достижения условий уст</w:t>
      </w:r>
      <w:r w:rsidRPr="00117F11">
        <w:rPr>
          <w:rFonts w:ascii="Arial" w:eastAsia="Times New Roman" w:hAnsi="Arial" w:cs="Arial"/>
          <w:bCs/>
          <w:sz w:val="24"/>
          <w:szCs w:val="24"/>
        </w:rPr>
        <w:t>а</w:t>
      </w:r>
      <w:r w:rsidRPr="00117F11">
        <w:rPr>
          <w:rFonts w:ascii="Arial" w:eastAsia="Times New Roman" w:hAnsi="Arial" w:cs="Arial"/>
          <w:bCs/>
          <w:sz w:val="24"/>
          <w:szCs w:val="24"/>
        </w:rPr>
        <w:t>новленных в соглашениях о передаче полномочий (части полномочий) по решению в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просов местного значения.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8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источники финансирования дефицита бюджета муниципального обр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и на плановый период 2025 и 2026 годов согласно приложению 6 к настоящ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му решению.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9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2024 год в сумме 12,0 тыс. рублей, на 2025 год – в су</w:t>
      </w:r>
      <w:r w:rsidRPr="00117F11">
        <w:rPr>
          <w:rFonts w:ascii="Arial" w:eastAsia="Times New Roman" w:hAnsi="Arial" w:cs="Arial"/>
          <w:sz w:val="24"/>
          <w:szCs w:val="24"/>
        </w:rPr>
        <w:t>м</w:t>
      </w:r>
      <w:r w:rsidRPr="00117F11">
        <w:rPr>
          <w:rFonts w:ascii="Arial" w:eastAsia="Times New Roman" w:hAnsi="Arial" w:cs="Arial"/>
          <w:sz w:val="24"/>
          <w:szCs w:val="24"/>
        </w:rPr>
        <w:t>ме 12,0 тыс. рублей, на 2026 год – в сумме 12,0 тыс. рублей.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2. Утвердить распределение бюджетных ассигнований на исполнение публичных нормативных обязательств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</w:t>
      </w:r>
      <w:r w:rsidRPr="00117F11">
        <w:rPr>
          <w:rFonts w:ascii="Arial" w:eastAsia="Times New Roman" w:hAnsi="Arial" w:cs="Arial"/>
          <w:sz w:val="24"/>
          <w:szCs w:val="24"/>
        </w:rPr>
        <w:t>ь</w:t>
      </w:r>
      <w:r w:rsidRPr="00117F11">
        <w:rPr>
          <w:rFonts w:ascii="Arial" w:eastAsia="Times New Roman" w:hAnsi="Arial" w:cs="Arial"/>
          <w:sz w:val="24"/>
          <w:szCs w:val="24"/>
        </w:rPr>
        <w:t xml:space="preserve">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на 2024 год и на плановый п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риод 2025 и 2026 годов согласно приложению 7</w:t>
      </w:r>
      <w:r w:rsidRPr="00117F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7F11">
        <w:rPr>
          <w:rFonts w:ascii="Arial" w:eastAsia="Times New Roman" w:hAnsi="Arial" w:cs="Arial"/>
          <w:sz w:val="24"/>
          <w:szCs w:val="24"/>
        </w:rPr>
        <w:t xml:space="preserve">к настоящему решению. 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10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на предоставление ме</w:t>
      </w:r>
      <w:r w:rsidRPr="00117F11">
        <w:rPr>
          <w:rFonts w:ascii="Arial" w:eastAsia="Times New Roman" w:hAnsi="Arial" w:cs="Arial"/>
          <w:sz w:val="24"/>
          <w:szCs w:val="24"/>
        </w:rPr>
        <w:t>ж</w:t>
      </w:r>
      <w:r w:rsidRPr="00117F11">
        <w:rPr>
          <w:rFonts w:ascii="Arial" w:eastAsia="Times New Roman" w:hAnsi="Arial" w:cs="Arial"/>
          <w:sz w:val="24"/>
          <w:szCs w:val="24"/>
        </w:rPr>
        <w:t>бюджетных трансфертов, из бюджета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бюджету муниципального образования «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 Оренбургской области» на 2024 год  и на план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вый период 2025-2026 годы, в размерах согласно приложению № 8 к настоящему 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шению.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 размер межбюджетных трансфертов, выделяемые из местного бю</w:t>
      </w:r>
      <w:r w:rsidRPr="00117F11">
        <w:rPr>
          <w:rFonts w:ascii="Arial" w:eastAsia="Times New Roman" w:hAnsi="Arial" w:cs="Arial"/>
          <w:sz w:val="24"/>
          <w:szCs w:val="24"/>
        </w:rPr>
        <w:t>д</w:t>
      </w:r>
      <w:r w:rsidRPr="00117F11">
        <w:rPr>
          <w:rFonts w:ascii="Arial" w:eastAsia="Times New Roman" w:hAnsi="Arial" w:cs="Arial"/>
          <w:sz w:val="24"/>
          <w:szCs w:val="24"/>
        </w:rPr>
        <w:t>жета бюджету района: на 2024 год в размере 1 777,0  тыс. руб.;  на 2025 год в размере 1 777,0 тыс. руб.; на 2026 год в размере 1 777,0 тыс. руб.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Установить размер межбюджетных трансфертов, получаемых бюджетом мун</w:t>
      </w:r>
      <w:r w:rsidRPr="00117F11">
        <w:rPr>
          <w:rFonts w:ascii="Arial" w:eastAsia="Times New Roman" w:hAnsi="Arial" w:cs="Arial"/>
          <w:sz w:val="24"/>
          <w:szCs w:val="24"/>
        </w:rPr>
        <w:t>и</w:t>
      </w:r>
      <w:r w:rsidRPr="00117F11">
        <w:rPr>
          <w:rFonts w:ascii="Arial" w:eastAsia="Times New Roman" w:hAnsi="Arial" w:cs="Arial"/>
          <w:sz w:val="24"/>
          <w:szCs w:val="24"/>
        </w:rPr>
        <w:t>ципального образования из других бюджетов бюджетной системы Российской Федер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lastRenderedPageBreak/>
        <w:t>ции: на 2024 год в размере 3 688,4  тыс. руб.;  на 2025 год в размере 3 532,2 тыс. руб.; на 2026 год в размере 3 427,1 тыс. руб.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11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Установить, что: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Средства, находящиеся во временном распоряжении, учитываются в порядке, установленном в Федеральном казначействе по учету средств, находящихся во вр</w:t>
      </w:r>
      <w:r w:rsidRPr="00117F11">
        <w:rPr>
          <w:rFonts w:ascii="Arial" w:eastAsia="Times New Roman" w:hAnsi="Arial" w:cs="Arial"/>
          <w:sz w:val="24"/>
          <w:szCs w:val="24"/>
        </w:rPr>
        <w:t>е</w:t>
      </w:r>
      <w:r w:rsidRPr="00117F11">
        <w:rPr>
          <w:rFonts w:ascii="Arial" w:eastAsia="Times New Roman" w:hAnsi="Arial" w:cs="Arial"/>
          <w:sz w:val="24"/>
          <w:szCs w:val="24"/>
        </w:rPr>
        <w:t>менном распоряжении получателей средств бюджета поселения.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12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муниципальн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</w:t>
      </w:r>
      <w:r w:rsidRPr="00117F11">
        <w:rPr>
          <w:rFonts w:ascii="Arial" w:eastAsia="Times New Roman" w:hAnsi="Arial" w:cs="Arial"/>
          <w:sz w:val="24"/>
          <w:szCs w:val="24"/>
        </w:rPr>
        <w:t>а</w:t>
      </w:r>
      <w:r w:rsidRPr="00117F11">
        <w:rPr>
          <w:rFonts w:ascii="Arial" w:eastAsia="Times New Roman" w:hAnsi="Arial" w:cs="Arial"/>
          <w:sz w:val="24"/>
          <w:szCs w:val="24"/>
        </w:rPr>
        <w:t>сти на 2024 год и плановый период 2025 и 2026 годов согласно приложению 9 к наст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 xml:space="preserve">ящему решению. 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117F11"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13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       Утвердить программу муниципальных внешних заимствований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на 2024 год и плановый период 2025 и 2026 годов согласно приложению 10 к насто</w:t>
      </w:r>
      <w:r w:rsidRPr="00117F11">
        <w:rPr>
          <w:rFonts w:ascii="Arial" w:eastAsia="Times New Roman" w:hAnsi="Arial" w:cs="Arial"/>
          <w:sz w:val="24"/>
          <w:szCs w:val="24"/>
        </w:rPr>
        <w:t>я</w:t>
      </w:r>
      <w:r w:rsidRPr="00117F11">
        <w:rPr>
          <w:rFonts w:ascii="Arial" w:eastAsia="Times New Roman" w:hAnsi="Arial" w:cs="Arial"/>
          <w:sz w:val="24"/>
          <w:szCs w:val="24"/>
        </w:rPr>
        <w:t xml:space="preserve">щему решению.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14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1.Утвердить программу муниципальных гарантий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в валюте Ро</w:t>
      </w:r>
      <w:r w:rsidRPr="00117F11">
        <w:rPr>
          <w:rFonts w:ascii="Arial" w:eastAsia="Times New Roman" w:hAnsi="Arial" w:cs="Arial"/>
          <w:sz w:val="24"/>
          <w:szCs w:val="24"/>
        </w:rPr>
        <w:t>с</w:t>
      </w:r>
      <w:r w:rsidRPr="00117F11">
        <w:rPr>
          <w:rFonts w:ascii="Arial" w:eastAsia="Times New Roman" w:hAnsi="Arial" w:cs="Arial"/>
          <w:sz w:val="24"/>
          <w:szCs w:val="24"/>
        </w:rPr>
        <w:t>сийской Федерации на 2024 год и плановый период 2025 и 2026 годов согласно прил</w:t>
      </w:r>
      <w:r w:rsidRPr="00117F11">
        <w:rPr>
          <w:rFonts w:ascii="Arial" w:eastAsia="Times New Roman" w:hAnsi="Arial" w:cs="Arial"/>
          <w:sz w:val="24"/>
          <w:szCs w:val="24"/>
        </w:rPr>
        <w:t>о</w:t>
      </w:r>
      <w:r w:rsidRPr="00117F11">
        <w:rPr>
          <w:rFonts w:ascii="Arial" w:eastAsia="Times New Roman" w:hAnsi="Arial" w:cs="Arial"/>
          <w:sz w:val="24"/>
          <w:szCs w:val="24"/>
        </w:rPr>
        <w:t>жению 11 к настоящему решению.</w:t>
      </w: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   2.Установить, что предоставление муниципальных гарантий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в валюте Российской Федерации осуществляется  в порядке, установленном Решением Совета депутатов «О порядке предоставления муниципальных гарантий муниципал</w:t>
      </w:r>
      <w:r w:rsidRPr="00117F11">
        <w:rPr>
          <w:rFonts w:ascii="Arial" w:eastAsia="Times New Roman" w:hAnsi="Arial" w:cs="Arial"/>
          <w:sz w:val="24"/>
          <w:szCs w:val="24"/>
        </w:rPr>
        <w:t>ь</w:t>
      </w:r>
      <w:r w:rsidRPr="00117F11">
        <w:rPr>
          <w:rFonts w:ascii="Arial" w:eastAsia="Times New Roman" w:hAnsi="Arial" w:cs="Arial"/>
          <w:sz w:val="24"/>
          <w:szCs w:val="24"/>
        </w:rPr>
        <w:t xml:space="preserve">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</w:t>
      </w:r>
      <w:r w:rsidRPr="00117F11">
        <w:rPr>
          <w:rFonts w:ascii="Arial" w:eastAsia="Times New Roman" w:hAnsi="Arial" w:cs="Arial"/>
          <w:sz w:val="24"/>
          <w:szCs w:val="24"/>
        </w:rPr>
        <w:t>б</w:t>
      </w:r>
      <w:r w:rsidRPr="00117F11">
        <w:rPr>
          <w:rFonts w:ascii="Arial" w:eastAsia="Times New Roman" w:hAnsi="Arial" w:cs="Arial"/>
          <w:sz w:val="24"/>
          <w:szCs w:val="24"/>
        </w:rPr>
        <w:t>ласти».</w:t>
      </w:r>
    </w:p>
    <w:p w:rsidR="00117F11" w:rsidRPr="00117F11" w:rsidRDefault="00117F11" w:rsidP="00117F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15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на 2024 год в сумме 487,2 тыс. рублей, на 2025 год – в сумме 497,6 тыс. рублей, на 2026 год – в сумме 516,5 тыс. рублей.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17F11">
        <w:rPr>
          <w:rFonts w:ascii="Arial" w:eastAsia="Times New Roman" w:hAnsi="Arial" w:cs="Arial"/>
          <w:b/>
          <w:sz w:val="28"/>
          <w:szCs w:val="28"/>
        </w:rPr>
        <w:t>Статья 16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F11">
        <w:rPr>
          <w:rFonts w:ascii="Arial" w:hAnsi="Arial" w:cs="Arial"/>
          <w:sz w:val="24"/>
          <w:szCs w:val="24"/>
        </w:rPr>
        <w:t xml:space="preserve">            Установить, что размеры </w:t>
      </w:r>
      <w:proofErr w:type="gramStart"/>
      <w:r w:rsidRPr="00117F11">
        <w:rPr>
          <w:rFonts w:ascii="Arial" w:hAnsi="Arial" w:cs="Arial"/>
          <w:sz w:val="24"/>
          <w:szCs w:val="24"/>
        </w:rPr>
        <w:t>окладов работников органов местного самоуправления муниципального образования</w:t>
      </w:r>
      <w:proofErr w:type="gramEnd"/>
      <w:r w:rsidRPr="00117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F11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hAnsi="Arial" w:cs="Arial"/>
          <w:sz w:val="24"/>
          <w:szCs w:val="24"/>
        </w:rPr>
        <w:t xml:space="preserve"> района Оре</w:t>
      </w:r>
      <w:r w:rsidRPr="00117F11">
        <w:rPr>
          <w:rFonts w:ascii="Arial" w:hAnsi="Arial" w:cs="Arial"/>
          <w:sz w:val="24"/>
          <w:szCs w:val="24"/>
        </w:rPr>
        <w:t>н</w:t>
      </w:r>
      <w:r w:rsidRPr="00117F11">
        <w:rPr>
          <w:rFonts w:ascii="Arial" w:hAnsi="Arial" w:cs="Arial"/>
          <w:sz w:val="24"/>
          <w:szCs w:val="24"/>
        </w:rPr>
        <w:t>бургской области индексируются с 1 января 2024 года с учетом уровня инфляции (п</w:t>
      </w:r>
      <w:r w:rsidRPr="00117F11">
        <w:rPr>
          <w:rFonts w:ascii="Arial" w:hAnsi="Arial" w:cs="Arial"/>
          <w:sz w:val="24"/>
          <w:szCs w:val="24"/>
        </w:rPr>
        <w:t>о</w:t>
      </w:r>
      <w:r w:rsidRPr="00117F11">
        <w:rPr>
          <w:rFonts w:ascii="Arial" w:hAnsi="Arial" w:cs="Arial"/>
          <w:sz w:val="24"/>
          <w:szCs w:val="24"/>
        </w:rPr>
        <w:t>требительских цен).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17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Утвердить нормативы отчислений федеральных, региональных  и местных налогов и сборов,   налогов, предусмотренных специальными налоговыми режимами, и неналог</w:t>
      </w:r>
      <w:r w:rsidRPr="00117F11">
        <w:rPr>
          <w:rFonts w:ascii="Arial" w:eastAsia="Times New Roman" w:hAnsi="Arial" w:cs="Arial"/>
          <w:bCs/>
          <w:sz w:val="24"/>
          <w:szCs w:val="24"/>
        </w:rPr>
        <w:t>о</w:t>
      </w:r>
      <w:r w:rsidRPr="00117F11">
        <w:rPr>
          <w:rFonts w:ascii="Arial" w:eastAsia="Times New Roman" w:hAnsi="Arial" w:cs="Arial"/>
          <w:bCs/>
          <w:sz w:val="24"/>
          <w:szCs w:val="24"/>
        </w:rPr>
        <w:t>вых доходов в  бюджет муниципального образования «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</w:t>
      </w:r>
      <w:r w:rsidRPr="00117F11">
        <w:rPr>
          <w:rFonts w:ascii="Arial" w:eastAsia="Times New Roman" w:hAnsi="Arial" w:cs="Arial"/>
          <w:bCs/>
          <w:sz w:val="24"/>
          <w:szCs w:val="24"/>
        </w:rPr>
        <w:t>р</w:t>
      </w:r>
      <w:r w:rsidRPr="00117F11">
        <w:rPr>
          <w:rFonts w:ascii="Arial" w:eastAsia="Times New Roman" w:hAnsi="Arial" w:cs="Arial"/>
          <w:bCs/>
          <w:sz w:val="24"/>
          <w:szCs w:val="24"/>
        </w:rPr>
        <w:t>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области» на 2024 год и плановый период 2025-2026 годов согласно приложению № 12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Статья 18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1. Утвердить основные параметры первоочередных расходов бюджета муниц</w:t>
      </w:r>
      <w:r w:rsidRPr="00117F11">
        <w:rPr>
          <w:rFonts w:ascii="Arial" w:eastAsia="Times New Roman" w:hAnsi="Arial" w:cs="Arial"/>
          <w:bCs/>
          <w:sz w:val="24"/>
          <w:szCs w:val="24"/>
        </w:rPr>
        <w:t>и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 на 2024 год: расходы на оплату труда с начислениями в сумме 1 252,2 тыс. ру</w:t>
      </w:r>
      <w:r w:rsidRPr="00117F11">
        <w:rPr>
          <w:rFonts w:ascii="Arial" w:eastAsia="Times New Roman" w:hAnsi="Arial" w:cs="Arial"/>
          <w:bCs/>
          <w:sz w:val="24"/>
          <w:szCs w:val="24"/>
        </w:rPr>
        <w:t>б</w:t>
      </w:r>
      <w:r w:rsidRPr="00117F11">
        <w:rPr>
          <w:rFonts w:ascii="Arial" w:eastAsia="Times New Roman" w:hAnsi="Arial" w:cs="Arial"/>
          <w:bCs/>
          <w:sz w:val="24"/>
          <w:szCs w:val="24"/>
        </w:rPr>
        <w:t>лей, оплату коммунальных услуг в сумме 435,8 тыс. рублей.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2.Утвердить распределение бюджетных ассигнований на первоочередные расходы бюджета на 2024 год согласно приложению 13 к настоящему решению</w:t>
      </w:r>
      <w:r w:rsidRPr="00117F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19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</w:rPr>
        <w:t>Установить объем дотаций из областного и районного бюджета бюджету муниц</w:t>
      </w:r>
      <w:r w:rsidRPr="00117F11">
        <w:rPr>
          <w:rFonts w:ascii="Arial" w:eastAsia="Times New Roman" w:hAnsi="Arial" w:cs="Arial"/>
          <w:bCs/>
          <w:sz w:val="24"/>
          <w:szCs w:val="24"/>
        </w:rPr>
        <w:t>и</w:t>
      </w:r>
      <w:r w:rsidRPr="00117F11">
        <w:rPr>
          <w:rFonts w:ascii="Arial" w:eastAsia="Times New Roman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 на 2024 год в размере 3 534,2 тыс. руб.; на 2025 год в размере 3 362,1 тыс. руб.; на 2026 год в размере 3 240,8 тыс. руб.</w:t>
      </w: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17F11" w:rsidRPr="00117F11" w:rsidRDefault="00117F11" w:rsidP="00117F11">
      <w:pPr>
        <w:autoSpaceDE w:val="0"/>
        <w:autoSpaceDN w:val="0"/>
        <w:spacing w:after="0" w:line="240" w:lineRule="auto"/>
        <w:ind w:right="-249"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17F11">
        <w:rPr>
          <w:rFonts w:ascii="Arial" w:eastAsia="Times New Roman" w:hAnsi="Arial" w:cs="Arial"/>
          <w:b/>
          <w:bCs/>
          <w:sz w:val="28"/>
          <w:szCs w:val="28"/>
        </w:rPr>
        <w:t>Статья 20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Установить, что не использованные по состоянию на 1 января 2024 года остатки межбюджетных трансфертов, предоставленных из областного бюджета бюджету в форме субвенций, субсидий, имеющих целевое назначение, подлежат возврату в о</w:t>
      </w:r>
      <w:r w:rsidRPr="00117F11">
        <w:rPr>
          <w:rFonts w:ascii="Arial" w:eastAsia="Times New Roman" w:hAnsi="Arial" w:cs="Arial"/>
          <w:sz w:val="24"/>
          <w:szCs w:val="24"/>
        </w:rPr>
        <w:t>б</w:t>
      </w:r>
      <w:r w:rsidRPr="00117F11">
        <w:rPr>
          <w:rFonts w:ascii="Arial" w:eastAsia="Times New Roman" w:hAnsi="Arial" w:cs="Arial"/>
          <w:sz w:val="24"/>
          <w:szCs w:val="24"/>
        </w:rPr>
        <w:t xml:space="preserve">ластной бюджет в течение первых 10 рабочих дней 2024 года. </w:t>
      </w: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7F11" w:rsidRPr="00117F11" w:rsidRDefault="00117F11" w:rsidP="00117F11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17F11">
        <w:rPr>
          <w:rFonts w:ascii="Arial" w:hAnsi="Arial" w:cs="Arial"/>
          <w:b/>
          <w:sz w:val="28"/>
          <w:szCs w:val="28"/>
        </w:rPr>
        <w:t>Статья 21</w:t>
      </w:r>
    </w:p>
    <w:p w:rsidR="00117F11" w:rsidRPr="00117F11" w:rsidRDefault="00117F11" w:rsidP="00117F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>Решение вступает после опубликования (обнародования</w:t>
      </w:r>
      <w:proofErr w:type="gramStart"/>
      <w:r w:rsidRPr="00117F11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117F11">
        <w:rPr>
          <w:rFonts w:ascii="Arial" w:eastAsia="Times New Roman" w:hAnsi="Arial" w:cs="Arial"/>
          <w:sz w:val="24"/>
          <w:szCs w:val="24"/>
        </w:rPr>
        <w:t xml:space="preserve"> на официальном са</w:t>
      </w:r>
      <w:r w:rsidRPr="00117F11">
        <w:rPr>
          <w:rFonts w:ascii="Arial" w:eastAsia="Times New Roman" w:hAnsi="Arial" w:cs="Arial"/>
          <w:sz w:val="24"/>
          <w:szCs w:val="24"/>
        </w:rPr>
        <w:t>й</w:t>
      </w:r>
      <w:r w:rsidRPr="00117F11">
        <w:rPr>
          <w:rFonts w:ascii="Arial" w:eastAsia="Times New Roman" w:hAnsi="Arial" w:cs="Arial"/>
          <w:sz w:val="24"/>
          <w:szCs w:val="24"/>
        </w:rPr>
        <w:t xml:space="preserve">те муниципального 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и распространяет своё действие на правоотношения с 01.01.2024 года.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</w:p>
    <w:p w:rsidR="00117F11" w:rsidRP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>П</w:t>
      </w:r>
      <w:r w:rsidRPr="00117F11">
        <w:rPr>
          <w:rFonts w:ascii="Arial" w:eastAsia="Times New Roman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Кутушевский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Ф.У. Гайсин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F11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                                        А.М. </w:t>
      </w:r>
      <w:proofErr w:type="spellStart"/>
      <w:r w:rsidRPr="00117F11">
        <w:rPr>
          <w:rFonts w:ascii="Arial" w:eastAsia="Times New Roman" w:hAnsi="Arial" w:cs="Arial"/>
          <w:sz w:val="24"/>
          <w:szCs w:val="24"/>
        </w:rPr>
        <w:t>Татлыбаев</w:t>
      </w:r>
      <w:proofErr w:type="spellEnd"/>
      <w:r w:rsidRPr="00117F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Pr="00117F11" w:rsidRDefault="00117F11" w:rsidP="00117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17F11" w:rsidRDefault="00117F1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Разослано: Совету депутатов, 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Финансовому отделу администрации муниципального образования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>Новосергиевский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 район Оренбургской области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прокурору, в дело, 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МКУ «Центр бюджетного (бухгалтерского) учета и отчетности </w:t>
      </w:r>
      <w:proofErr w:type="spellStart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>Новосергиевского</w:t>
      </w:r>
      <w:proofErr w:type="spellEnd"/>
      <w:r w:rsidRPr="00117F11">
        <w:rPr>
          <w:rFonts w:ascii="Arial" w:eastAsia="Times New Roman" w:hAnsi="Arial" w:cs="Arial"/>
          <w:bCs/>
          <w:sz w:val="24"/>
          <w:szCs w:val="24"/>
          <w:lang w:eastAsia="en-US" w:bidi="ru-RU"/>
        </w:rPr>
        <w:t xml:space="preserve"> района»</w:t>
      </w:r>
      <w:r w:rsidRPr="00117F11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1309B1" w:rsidRPr="00117F11" w:rsidRDefault="001309B1" w:rsidP="0011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</w:p>
    <w:p w:rsidR="001309B1" w:rsidRPr="007705B2" w:rsidRDefault="001309B1" w:rsidP="0013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  <w:bdr w:val="dashDotStroked" w:sz="24" w:space="0" w:color="auto"/>
        </w:rPr>
        <w:lastRenderedPageBreak/>
        <w:t>РАЗДЕЛ «ПРОФИЛАКТИКТИЧЕСКИЕ МЕРОПРИЯТИЯ»</w:t>
      </w: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Безопасность на замёрзших водоёмах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  <w:u w:val="single"/>
        </w:rPr>
        <w:t>Помните</w:t>
      </w: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Наиболее прочен чистый, прозрачный лёд. Мутный лёд ненадёжен.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 участках, запорошенных снегом, лёд тонкий и некрепкий.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 местах, где в водоём впадают ручьи, речки, обычно образуется наиболее тонкий лёд.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Для одиночных пешеходов лёд считается прочным при толщине не менее 7 см, а для группы людей — 12 см.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Не рекомендуется передвигаться по льду при плохой видимости — в туман, метель, сильный снегопад.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5"/>
          <w:u w:val="single"/>
        </w:rPr>
        <w:t>Если вы провалились под лёд</w:t>
      </w:r>
      <w:r w:rsidRPr="00C13F6D">
        <w:rPr>
          <w:rFonts w:ascii="Times New Roman" w:eastAsia="Times New Roman" w:hAnsi="Times New Roman" w:cs="Times New Roman"/>
          <w:i/>
          <w:iCs/>
          <w:color w:val="FF0000"/>
          <w:sz w:val="24"/>
          <w:szCs w:val="15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Не барахтайтесь беспорядочно и не наваливайтесь всей тяжестью тела на кромку льда.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Постарайтесь опереться локтем на лёд и лечь горизонтально (выбираться необходимо в ту сторону, откуда вы шли).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Постарайтесь выкатиться на лёд и без резких движений, не вставая, переместитесь подальше от опасного места (ползите в ту сторону, откуда вы шли).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На твёрдом льду встаньте и постарайтесь быстро добраться до жилья.</w:t>
      </w:r>
      <w:r w:rsidRPr="00C13F6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3"/>
        </w:rPr>
        <w:drawing>
          <wp:inline distT="0" distB="0" distL="0" distR="0">
            <wp:extent cx="2457450" cy="1552575"/>
            <wp:effectExtent l="0" t="0" r="0" b="9525"/>
            <wp:docPr id="2" name="Рисунок 2" descr="666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0000FF"/>
          <w:sz w:val="24"/>
          <w:szCs w:val="23"/>
        </w:rPr>
      </w:pP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Безопасное поведение во время метели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 П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заботьтесь о средствах автономного освещения. Подготовьте лопаты для уборки снега.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Во время метели старайтесь не выходить из дома.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После метели (в условиях снежного заноса) определите возможность выбраться из-под зан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сов самостоятельно. В этом случае действуйте сообща, помогайте родным предпринять все м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е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ры для благополучного выхода из создавшегося положения.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Если сильная метель застала вас в дороге, зайдите в первый попавшийся дом и попросите разрешения остаться в нём до улучшения условий погоды.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13F6D" w:rsidRPr="00C13F6D" w:rsidRDefault="00C13F6D" w:rsidP="00C13F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2886075" cy="1990725"/>
            <wp:effectExtent l="0" t="0" r="9525" b="9525"/>
            <wp:docPr id="1" name="Рисунок 1" descr="5met_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met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</w:rPr>
      </w:pPr>
    </w:p>
    <w:p w:rsidR="00C13F6D" w:rsidRPr="00C13F6D" w:rsidRDefault="00C13F6D" w:rsidP="00C13F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Как действовать при отморожении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Отморожение возникает только при длительном воздействии холода в результате низкой 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lastRenderedPageBreak/>
        <w:t>температуры воздуха, при соприкосновении тела с холодным металлом на морозе, с жидким и сжатым воздухом или сухой углекислотой.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Отморожение наступает и при нулевой температуре воздуха, если повышена влажность, сильный ветер и человек находится в промокшей одежде или обуви.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Вероятность отморожения повышается вследствие голодания, утомления, заболевания или алкогольного опьянения.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</w:rPr>
        <w:t>Степени отморожения тканей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Первая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покраснение и отёк.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Вторая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образование пузырей.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Третья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омертвение кожи и образование струпа.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i/>
          <w:iCs/>
          <w:color w:val="000000"/>
          <w:sz w:val="24"/>
          <w:szCs w:val="16"/>
        </w:rPr>
        <w:t>Четвёртая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— омертвение части тела (пальцев, стопы).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b/>
          <w:bCs/>
          <w:color w:val="FF0000"/>
          <w:sz w:val="24"/>
          <w:szCs w:val="16"/>
        </w:rPr>
        <w:t>Нельзя: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а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ясь, но не получая из крови кислорода, чернеют и отмирают;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растирать отмороженные участки снегом, что влечёт повреждение мелкими льдинками поверхности кожи и занесение инфекции;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—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b/>
          <w:bCs/>
          <w:color w:val="0000FF"/>
          <w:sz w:val="24"/>
          <w:szCs w:val="15"/>
        </w:rPr>
        <w:t>Ваши действия: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отморожении (чувство жжения, покалывания, онемения) осторожно разотрите отмор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C13F6D" w:rsidRPr="00C13F6D" w:rsidRDefault="00C13F6D" w:rsidP="00C13F6D">
      <w:pPr>
        <w:shd w:val="clear" w:color="auto" w:fill="FFFFFF"/>
        <w:ind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При сильном отморожении (потеря чувствительности, боль, бледная и холодная кожа) ук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тайте поражённое место тёплыми вещами или по возможности несколькими слоями ваты, ма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р</w:t>
      </w: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ли, полиэтилена и постарайтесь </w:t>
      </w:r>
      <w:bookmarkStart w:id="1" w:name="_GoBack"/>
      <w:bookmarkEnd w:id="1"/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быстрее добраться до тёплого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27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Пейте любой горячий напиток (сладкий чай, кофе, молоко), примите таблетку аспирина и анальгина, а также 2 таблетки но-шпы, 15—20 капель </w:t>
      </w:r>
      <w:proofErr w:type="spellStart"/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>корвалола</w:t>
      </w:r>
      <w:proofErr w:type="spellEnd"/>
      <w:r w:rsidRPr="00C13F6D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или валокордина, под язык положите таблетку валидола или нитроглицерина и ждите врача.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6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color w:val="FF0000"/>
          <w:sz w:val="24"/>
          <w:szCs w:val="16"/>
        </w:rPr>
      </w:pPr>
      <w:r w:rsidRPr="00C13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16"/>
        </w:rPr>
        <w:t>Помните:</w:t>
      </w:r>
      <w:r w:rsidRPr="00C13F6D">
        <w:rPr>
          <w:rFonts w:ascii="Times New Roman" w:eastAsia="Times New Roman" w:hAnsi="Times New Roman" w:cs="Times New Roman"/>
          <w:i/>
          <w:iCs/>
          <w:color w:val="FF0000"/>
          <w:sz w:val="24"/>
          <w:szCs w:val="16"/>
        </w:rPr>
        <w:t xml:space="preserve"> 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спасти отмороженные ткани можно, только немедленно обратившись в хирург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и</w:t>
      </w:r>
      <w:r w:rsidRPr="00C13F6D">
        <w:rPr>
          <w:rFonts w:ascii="Times New Roman" w:eastAsia="Times New Roman" w:hAnsi="Times New Roman" w:cs="Times New Roman"/>
          <w:color w:val="FF0000"/>
          <w:sz w:val="24"/>
          <w:szCs w:val="16"/>
        </w:rPr>
        <w:t>ческое отделение ближайшей больницы!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923925"/>
            <wp:effectExtent l="0" t="0" r="9525" b="9525"/>
            <wp:docPr id="3" name="Рисунок 3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018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ГАОУ ДПО УМЦ по ГОЧС 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Оренбургской области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Обучение, подготовка, повышение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квалификации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 в области ГО, защиты от ЧС и пожарной безопасности;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-по пожарно-техническому минимуму;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-матрос-спасатель;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-спасатель МЧС России (</w:t>
      </w:r>
      <w:proofErr w:type="gramStart"/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</w:t>
      </w:r>
      <w:proofErr w:type="gramEnd"/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Профессиональное обучение: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«матрос-спасатель» код: </w:t>
      </w:r>
      <w:r w:rsidRPr="00C13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13495.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proofErr w:type="spellStart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г</w:t>
      </w:r>
      <w:proofErr w:type="gramStart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.О</w:t>
      </w:r>
      <w:proofErr w:type="gramEnd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ренбург</w:t>
      </w:r>
      <w:proofErr w:type="spellEnd"/>
      <w:r w:rsidRPr="00C13F6D">
        <w:rPr>
          <w:rFonts w:ascii="Times New Roman" w:eastAsia="Times New Roman" w:hAnsi="Times New Roman" w:cs="Times New Roman"/>
          <w:color w:val="E36C0A"/>
          <w:sz w:val="24"/>
          <w:szCs w:val="24"/>
        </w:rPr>
        <w:t>, ул. Луговая, 78а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33-49-96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33-46-16</w:t>
      </w:r>
    </w:p>
    <w:p w:rsidR="00C13F6D" w:rsidRPr="00C13F6D" w:rsidRDefault="00C13F6D" w:rsidP="00C13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C13F6D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33-67-91</w:t>
      </w:r>
    </w:p>
    <w:p w:rsidR="00532529" w:rsidRPr="00E83A6F" w:rsidRDefault="00532529" w:rsidP="00C13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532529" w:rsidRPr="00E83A6F" w:rsidSect="00EB2400">
      <w:headerReference w:type="even" r:id="rId20"/>
      <w:headerReference w:type="default" r:id="rId21"/>
      <w:footerReference w:type="first" r:id="rId22"/>
      <w:type w:val="continuous"/>
      <w:pgSz w:w="11906" w:h="16838"/>
      <w:pgMar w:top="1134" w:right="1133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C5" w:rsidRDefault="00265BC5" w:rsidP="00567567">
      <w:pPr>
        <w:spacing w:after="0" w:line="240" w:lineRule="auto"/>
      </w:pPr>
      <w:r>
        <w:separator/>
      </w:r>
    </w:p>
  </w:endnote>
  <w:endnote w:type="continuationSeparator" w:id="0">
    <w:p w:rsidR="00265BC5" w:rsidRDefault="00265BC5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Pr="00576286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Pr="00576286" w:rsidRDefault="00FB39E5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</w:t>
    </w:r>
    <w:r w:rsidR="007705B2">
      <w:rPr>
        <w:rFonts w:ascii="Times New Roman" w:hAnsi="Times New Roman" w:cs="Times New Roman"/>
        <w:sz w:val="20"/>
        <w:szCs w:val="20"/>
      </w:rPr>
      <w:t xml:space="preserve"> 20</w:t>
    </w:r>
    <w:r>
      <w:rPr>
        <w:rFonts w:ascii="Times New Roman" w:hAnsi="Times New Roman" w:cs="Times New Roman"/>
        <w:sz w:val="20"/>
        <w:szCs w:val="20"/>
      </w:rPr>
      <w:t>.10.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C5" w:rsidRDefault="00265BC5" w:rsidP="00567567">
      <w:pPr>
        <w:spacing w:after="0" w:line="240" w:lineRule="auto"/>
      </w:pPr>
      <w:r>
        <w:separator/>
      </w:r>
    </w:p>
  </w:footnote>
  <w:footnote w:type="continuationSeparator" w:id="0">
    <w:p w:rsidR="00265BC5" w:rsidRDefault="00265BC5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5B2" w:rsidRDefault="007705B2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Pr="00567567" w:rsidRDefault="007705B2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F6D">
      <w:rPr>
        <w:rStyle w:val="a5"/>
        <w:noProof/>
      </w:rPr>
      <w:t>26</w: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 w:rsidR="007705B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7705B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.10.2023 г.</w:t>
    </w:r>
  </w:p>
  <w:p w:rsidR="00FB39E5" w:rsidRPr="00567567" w:rsidRDefault="00FB39E5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5AC262F"/>
    <w:multiLevelType w:val="hybridMultilevel"/>
    <w:tmpl w:val="22CA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D180A"/>
    <w:multiLevelType w:val="hybridMultilevel"/>
    <w:tmpl w:val="F71A64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>
    <w:nsid w:val="5F934234"/>
    <w:multiLevelType w:val="hybridMultilevel"/>
    <w:tmpl w:val="2EDCF8C8"/>
    <w:lvl w:ilvl="0" w:tplc="066223D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>
    <w:nsid w:val="6380010E"/>
    <w:multiLevelType w:val="hybridMultilevel"/>
    <w:tmpl w:val="07189E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7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6A5265"/>
    <w:multiLevelType w:val="multilevel"/>
    <w:tmpl w:val="78A00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4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3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8"/>
  </w:num>
  <w:num w:numId="21">
    <w:abstractNumId w:val="26"/>
  </w:num>
  <w:num w:numId="22">
    <w:abstractNumId w:val="28"/>
  </w:num>
  <w:num w:numId="23">
    <w:abstractNumId w:val="33"/>
  </w:num>
  <w:num w:numId="24">
    <w:abstractNumId w:val="30"/>
  </w:num>
  <w:num w:numId="25">
    <w:abstractNumId w:val="35"/>
  </w:num>
  <w:num w:numId="26">
    <w:abstractNumId w:val="44"/>
  </w:num>
  <w:num w:numId="27">
    <w:abstractNumId w:val="45"/>
  </w:num>
  <w:num w:numId="28">
    <w:abstractNumId w:val="54"/>
  </w:num>
  <w:num w:numId="29">
    <w:abstractNumId w:val="46"/>
  </w:num>
  <w:num w:numId="30">
    <w:abstractNumId w:val="36"/>
  </w:num>
  <w:num w:numId="31">
    <w:abstractNumId w:val="25"/>
  </w:num>
  <w:num w:numId="32">
    <w:abstractNumId w:val="49"/>
  </w:num>
  <w:num w:numId="3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2541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65E91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1BF0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17F11"/>
    <w:rsid w:val="00125ECE"/>
    <w:rsid w:val="00130049"/>
    <w:rsid w:val="001303B6"/>
    <w:rsid w:val="001309B1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1EB"/>
    <w:rsid w:val="001562FD"/>
    <w:rsid w:val="00156997"/>
    <w:rsid w:val="00160DA3"/>
    <w:rsid w:val="0016154A"/>
    <w:rsid w:val="0016473F"/>
    <w:rsid w:val="0016518F"/>
    <w:rsid w:val="0017017D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2386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57AA4"/>
    <w:rsid w:val="00260A31"/>
    <w:rsid w:val="00261650"/>
    <w:rsid w:val="0026281A"/>
    <w:rsid w:val="00265BC5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16C99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77F8B"/>
    <w:rsid w:val="0038059D"/>
    <w:rsid w:val="003832DF"/>
    <w:rsid w:val="003847FB"/>
    <w:rsid w:val="00384B28"/>
    <w:rsid w:val="00384E6C"/>
    <w:rsid w:val="00385EBB"/>
    <w:rsid w:val="0038611A"/>
    <w:rsid w:val="00391E51"/>
    <w:rsid w:val="0039552D"/>
    <w:rsid w:val="003958F0"/>
    <w:rsid w:val="00396860"/>
    <w:rsid w:val="003A2B2B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3F78DB"/>
    <w:rsid w:val="00400E92"/>
    <w:rsid w:val="004039CD"/>
    <w:rsid w:val="00405D20"/>
    <w:rsid w:val="00405D44"/>
    <w:rsid w:val="00412F24"/>
    <w:rsid w:val="00413EE1"/>
    <w:rsid w:val="00414DD0"/>
    <w:rsid w:val="00414DD7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6F8F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56AD"/>
    <w:rsid w:val="004E6CD3"/>
    <w:rsid w:val="004F041D"/>
    <w:rsid w:val="004F4FEF"/>
    <w:rsid w:val="004F7397"/>
    <w:rsid w:val="004F7B53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2529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0F44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A788B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2CED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3A2A"/>
    <w:rsid w:val="006203B4"/>
    <w:rsid w:val="00621867"/>
    <w:rsid w:val="00623016"/>
    <w:rsid w:val="00625147"/>
    <w:rsid w:val="00627BD6"/>
    <w:rsid w:val="00630259"/>
    <w:rsid w:val="00630285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0345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7D3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B0A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0E90"/>
    <w:rsid w:val="0076277C"/>
    <w:rsid w:val="00762F62"/>
    <w:rsid w:val="00763102"/>
    <w:rsid w:val="00766CB5"/>
    <w:rsid w:val="0076748D"/>
    <w:rsid w:val="007705B2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2A8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2642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736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12C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47BC"/>
    <w:rsid w:val="008C5AD6"/>
    <w:rsid w:val="008C6E7B"/>
    <w:rsid w:val="008D071F"/>
    <w:rsid w:val="008D2E4C"/>
    <w:rsid w:val="008D48BD"/>
    <w:rsid w:val="008D5473"/>
    <w:rsid w:val="008D631E"/>
    <w:rsid w:val="008E0C99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0D7C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0A18"/>
    <w:rsid w:val="0099377B"/>
    <w:rsid w:val="0099417A"/>
    <w:rsid w:val="00994A7D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209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474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5A1C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4E08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3F6D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358A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47D"/>
    <w:rsid w:val="00D20D63"/>
    <w:rsid w:val="00D23393"/>
    <w:rsid w:val="00D268E7"/>
    <w:rsid w:val="00D2733E"/>
    <w:rsid w:val="00D30CF7"/>
    <w:rsid w:val="00D313A4"/>
    <w:rsid w:val="00D324D4"/>
    <w:rsid w:val="00D32FE9"/>
    <w:rsid w:val="00D33BB4"/>
    <w:rsid w:val="00D3443C"/>
    <w:rsid w:val="00D34AC6"/>
    <w:rsid w:val="00D34E91"/>
    <w:rsid w:val="00D36644"/>
    <w:rsid w:val="00D403F7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97203"/>
    <w:rsid w:val="00DA6AB3"/>
    <w:rsid w:val="00DA794D"/>
    <w:rsid w:val="00DB03E3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3D91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07DD1"/>
    <w:rsid w:val="00E12E28"/>
    <w:rsid w:val="00E13521"/>
    <w:rsid w:val="00E1627F"/>
    <w:rsid w:val="00E22381"/>
    <w:rsid w:val="00E22CE5"/>
    <w:rsid w:val="00E244BB"/>
    <w:rsid w:val="00E25B3F"/>
    <w:rsid w:val="00E25F40"/>
    <w:rsid w:val="00E26881"/>
    <w:rsid w:val="00E27C87"/>
    <w:rsid w:val="00E31014"/>
    <w:rsid w:val="00E32C6B"/>
    <w:rsid w:val="00E33C81"/>
    <w:rsid w:val="00E3677F"/>
    <w:rsid w:val="00E427CF"/>
    <w:rsid w:val="00E43A9A"/>
    <w:rsid w:val="00E43D96"/>
    <w:rsid w:val="00E44A24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400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1C42"/>
    <w:rsid w:val="00F15231"/>
    <w:rsid w:val="00F153D2"/>
    <w:rsid w:val="00F21854"/>
    <w:rsid w:val="00F21C38"/>
    <w:rsid w:val="00F27D33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23C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5043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127C"/>
    <w:rsid w:val="00FB39E5"/>
    <w:rsid w:val="00FB5037"/>
    <w:rsid w:val="00FB64BC"/>
    <w:rsid w:val="00FB70BB"/>
    <w:rsid w:val="00FC3E32"/>
    <w:rsid w:val="00FC4835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tush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pas-extreme.ru/images/multimedia/5met_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ortal-bezpeki.com.ua/mns/images/stories/main3/666.jp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utush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1BE7-6580-4771-A68F-C39EE40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8255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Кутушевский с-с</cp:lastModifiedBy>
  <cp:revision>10</cp:revision>
  <cp:lastPrinted>2023-10-09T12:37:00Z</cp:lastPrinted>
  <dcterms:created xsi:type="dcterms:W3CDTF">2024-02-12T09:52:00Z</dcterms:created>
  <dcterms:modified xsi:type="dcterms:W3CDTF">2024-02-12T10:57:00Z</dcterms:modified>
</cp:coreProperties>
</file>